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CF" w:rsidRDefault="00A5267C">
      <w:r>
        <w:rPr>
          <w:noProof/>
          <w:lang w:eastAsia="ru-RU"/>
        </w:rPr>
        <w:drawing>
          <wp:inline distT="0" distB="0" distL="0" distR="0">
            <wp:extent cx="6210300" cy="93702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10300" cy="9370276"/>
                    </a:xfrm>
                    <a:prstGeom prst="rect">
                      <a:avLst/>
                    </a:prstGeom>
                    <a:noFill/>
                    <a:ln w="9525">
                      <a:noFill/>
                      <a:miter lim="800000"/>
                      <a:headEnd/>
                      <a:tailEnd/>
                    </a:ln>
                  </pic:spPr>
                </pic:pic>
              </a:graphicData>
            </a:graphic>
          </wp:inline>
        </w:drawing>
      </w:r>
    </w:p>
    <w:p w:rsidR="00650376" w:rsidRPr="00A23ED6" w:rsidRDefault="00650376" w:rsidP="00A23ED6">
      <w:pPr>
        <w:tabs>
          <w:tab w:val="left" w:pos="0"/>
        </w:tabs>
        <w:spacing w:after="0" w:line="240" w:lineRule="auto"/>
        <w:contextualSpacing/>
        <w:jc w:val="both"/>
        <w:rPr>
          <w:rFonts w:ascii="Times New Roman" w:hAnsi="Times New Roman" w:cs="Times New Roman"/>
          <w:sz w:val="20"/>
          <w:szCs w:val="20"/>
          <w:u w:val="single"/>
        </w:rPr>
      </w:pPr>
      <w:r w:rsidRPr="00A23ED6">
        <w:rPr>
          <w:rStyle w:val="af"/>
          <w:rFonts w:ascii="Times New Roman" w:hAnsi="Times New Roman" w:cs="Times New Roman"/>
          <w:sz w:val="20"/>
          <w:szCs w:val="20"/>
          <w:u w:val="single"/>
        </w:rPr>
        <w:lastRenderedPageBreak/>
        <w:t>Задачи управления:</w:t>
      </w:r>
    </w:p>
    <w:p w:rsidR="00650376" w:rsidRPr="00A23ED6" w:rsidRDefault="00650376" w:rsidP="00A23ED6">
      <w:pPr>
        <w:numPr>
          <w:ilvl w:val="0"/>
          <w:numId w:val="1"/>
        </w:numPr>
        <w:tabs>
          <w:tab w:val="left" w:pos="0"/>
          <w:tab w:val="left" w:pos="392"/>
        </w:tabs>
        <w:spacing w:after="0" w:line="240" w:lineRule="auto"/>
        <w:ind w:left="0" w:firstLine="0"/>
        <w:contextualSpacing/>
        <w:jc w:val="both"/>
        <w:rPr>
          <w:rFonts w:ascii="Times New Roman" w:hAnsi="Times New Roman" w:cs="Times New Roman"/>
          <w:sz w:val="20"/>
          <w:szCs w:val="20"/>
        </w:rPr>
      </w:pPr>
      <w:r w:rsidRPr="00A23ED6">
        <w:rPr>
          <w:rFonts w:ascii="Times New Roman" w:hAnsi="Times New Roman" w:cs="Times New Roman"/>
          <w:sz w:val="20"/>
          <w:szCs w:val="20"/>
        </w:rP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650376" w:rsidRPr="00A23ED6" w:rsidRDefault="00650376" w:rsidP="00A23ED6">
      <w:pPr>
        <w:widowControl w:val="0"/>
        <w:numPr>
          <w:ilvl w:val="0"/>
          <w:numId w:val="1"/>
        </w:numPr>
        <w:tabs>
          <w:tab w:val="left" w:pos="0"/>
          <w:tab w:val="left" w:pos="392"/>
        </w:tabs>
        <w:spacing w:after="0" w:line="240" w:lineRule="auto"/>
        <w:ind w:left="0" w:firstLine="0"/>
        <w:contextualSpacing/>
        <w:jc w:val="both"/>
        <w:rPr>
          <w:rFonts w:ascii="Times New Roman" w:hAnsi="Times New Roman" w:cs="Times New Roman"/>
          <w:sz w:val="20"/>
          <w:szCs w:val="20"/>
        </w:rPr>
      </w:pPr>
      <w:r w:rsidRPr="00A23ED6">
        <w:rPr>
          <w:rFonts w:ascii="Times New Roman" w:hAnsi="Times New Roman" w:cs="Times New Roman"/>
          <w:sz w:val="20"/>
          <w:szCs w:val="20"/>
        </w:rPr>
        <w:t>организация прохождения курсов подготовки и переподготовки, участия в учебных семинарах, научно-практических конференциях.</w:t>
      </w:r>
    </w:p>
    <w:p w:rsidR="00650376" w:rsidRPr="00A23ED6" w:rsidRDefault="00650376" w:rsidP="00A23ED6">
      <w:pPr>
        <w:pStyle w:val="24"/>
        <w:shd w:val="clear" w:color="auto" w:fill="auto"/>
        <w:tabs>
          <w:tab w:val="left" w:pos="967"/>
        </w:tabs>
        <w:spacing w:line="240" w:lineRule="auto"/>
        <w:ind w:left="760" w:firstLine="0"/>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left="760" w:firstLine="0"/>
        <w:rPr>
          <w:rFonts w:ascii="Times New Roman" w:hAnsi="Times New Roman" w:cs="Times New Roman"/>
          <w:color w:val="FF0000"/>
          <w:sz w:val="20"/>
          <w:szCs w:val="20"/>
        </w:rPr>
      </w:pPr>
    </w:p>
    <w:p w:rsidR="00650376" w:rsidRPr="00A23ED6" w:rsidRDefault="00650376" w:rsidP="00A23ED6">
      <w:pPr>
        <w:pStyle w:val="a8"/>
        <w:ind w:left="0" w:firstLine="426"/>
        <w:rPr>
          <w:sz w:val="20"/>
          <w:szCs w:val="20"/>
          <w:lang w:val="ru-RU"/>
        </w:rPr>
      </w:pPr>
      <w:r w:rsidRPr="00A23ED6">
        <w:rPr>
          <w:sz w:val="20"/>
          <w:szCs w:val="20"/>
          <w:lang w:val="ru-RU"/>
        </w:rPr>
        <w:t>Управление школой осуществлялось на основе демократии, гласности, соуправления. Действовал орган государственно-общественного управления Совет школы. Председатель – Авдеева Татьяна Евгеньевна.</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И.о. директора школы: Шулунова Стелла Викторовна, Почетный работник общего образования РФ. </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Заместитель директора по учебно-воспитательной работе: Ирина Германовна, Почетный работник общего образования РФ.</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Заведующая хозяйством: Шедько Ирина Леонидовна</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Сведения об обучающихся.</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Общее количество обучающихся – 24 человек, из них в дошкольной группе- 7 человек, в классах первой ступени- 5 человек (2 класса-комплекта), в классах </w:t>
      </w:r>
      <w:r w:rsidRPr="00A23ED6">
        <w:rPr>
          <w:rFonts w:ascii="Times New Roman" w:hAnsi="Times New Roman" w:cs="Times New Roman"/>
          <w:sz w:val="20"/>
          <w:szCs w:val="20"/>
          <w:lang w:val="en-US"/>
        </w:rPr>
        <w:t>II</w:t>
      </w:r>
      <w:r w:rsidRPr="00A23ED6">
        <w:rPr>
          <w:rFonts w:ascii="Times New Roman" w:hAnsi="Times New Roman" w:cs="Times New Roman"/>
          <w:sz w:val="20"/>
          <w:szCs w:val="20"/>
        </w:rPr>
        <w:t xml:space="preserve"> ступени- 11 человек, в классах </w:t>
      </w:r>
      <w:r w:rsidRPr="00A23ED6">
        <w:rPr>
          <w:rFonts w:ascii="Times New Roman" w:hAnsi="Times New Roman" w:cs="Times New Roman"/>
          <w:sz w:val="20"/>
          <w:szCs w:val="20"/>
          <w:lang w:val="en-US"/>
        </w:rPr>
        <w:t>III</w:t>
      </w:r>
      <w:r w:rsidRPr="00A23ED6">
        <w:rPr>
          <w:rFonts w:ascii="Times New Roman" w:hAnsi="Times New Roman" w:cs="Times New Roman"/>
          <w:sz w:val="20"/>
          <w:szCs w:val="20"/>
        </w:rPr>
        <w:t xml:space="preserve"> ступени- 1 человек.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Социальная активность и внешние связи:</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Социальными партнерами школы являются</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Библиотека с. Малиновка (Праздник Осени, Агитбригада «Патруль Здоровья, Новогодние утренники, «Гагаринский урок», посвященный Дню космонавтики, митинг, посвященный 9 мая, День Защиты детей).</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ФАП с. Малиновка (медицинские осмотры, беседы по здоровому образу жизни).</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ДШИ г. Поронайска (концерты, экскурсии).</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МБУК «Поронайский краеведческий музей» (экскурсии, мастер-классы, передвижные тематические выставки, праздники, встречи с интересными людьми).</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ФГУ «Государственный природный заповедник «Поронайский» (викторины, мастер-классы, выставки, экскурсии).</w:t>
      </w:r>
    </w:p>
    <w:p w:rsidR="00650376" w:rsidRPr="00A23ED6" w:rsidRDefault="00650376" w:rsidP="00A23ED6">
      <w:pPr>
        <w:pStyle w:val="a8"/>
        <w:numPr>
          <w:ilvl w:val="0"/>
          <w:numId w:val="9"/>
        </w:numPr>
        <w:jc w:val="left"/>
        <w:rPr>
          <w:sz w:val="20"/>
          <w:szCs w:val="20"/>
          <w:lang w:val="ru-RU" w:eastAsia="ru-RU"/>
        </w:rPr>
      </w:pPr>
      <w:r w:rsidRPr="00A23ED6">
        <w:rPr>
          <w:sz w:val="20"/>
          <w:szCs w:val="20"/>
          <w:lang w:val="ru-RU" w:eastAsia="ru-RU"/>
        </w:rPr>
        <w:t>МБОУ ДОД Центр детского творчества г. Поронайска (экскурсии).</w:t>
      </w:r>
    </w:p>
    <w:p w:rsidR="00650376" w:rsidRPr="00A23ED6" w:rsidRDefault="00650376" w:rsidP="00A23ED6">
      <w:pPr>
        <w:spacing w:after="0" w:line="240" w:lineRule="auto"/>
        <w:ind w:firstLine="708"/>
        <w:jc w:val="both"/>
        <w:rPr>
          <w:rFonts w:ascii="Times New Roman" w:hAnsi="Times New Roman" w:cs="Times New Roman"/>
          <w:color w:val="FF0000"/>
          <w:sz w:val="20"/>
          <w:szCs w:val="20"/>
        </w:rPr>
      </w:pPr>
    </w:p>
    <w:p w:rsidR="00650376" w:rsidRPr="00A23ED6" w:rsidRDefault="00650376" w:rsidP="00A23ED6">
      <w:pPr>
        <w:pStyle w:val="a8"/>
        <w:ind w:left="0" w:firstLine="426"/>
        <w:rPr>
          <w:sz w:val="20"/>
          <w:szCs w:val="20"/>
          <w:lang w:val="ru-RU"/>
        </w:rPr>
      </w:pPr>
      <w:r w:rsidRPr="00A23ED6">
        <w:rPr>
          <w:sz w:val="20"/>
          <w:szCs w:val="20"/>
          <w:lang w:val="ru-RU"/>
        </w:rPr>
        <w:t>Педагогический коллектив</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 2019-2020 учебном году школа</w:t>
      </w:r>
      <w:r w:rsidRPr="00A23ED6">
        <w:rPr>
          <w:rFonts w:ascii="Times New Roman" w:hAnsi="Times New Roman" w:cs="Times New Roman"/>
          <w:bCs/>
          <w:sz w:val="20"/>
          <w:szCs w:val="20"/>
        </w:rPr>
        <w:t xml:space="preserve"> была </w:t>
      </w:r>
      <w:r w:rsidRPr="00A23ED6">
        <w:rPr>
          <w:rFonts w:ascii="Times New Roman" w:hAnsi="Times New Roman" w:cs="Times New Roman"/>
          <w:sz w:val="20"/>
          <w:szCs w:val="20"/>
        </w:rPr>
        <w:t xml:space="preserve">укомплектована на основании штатного расписания педагогическими кадрами, </w:t>
      </w:r>
      <w:r w:rsidRPr="00A23ED6">
        <w:rPr>
          <w:rFonts w:ascii="Times New Roman" w:hAnsi="Times New Roman" w:cs="Times New Roman"/>
          <w:bCs/>
          <w:sz w:val="20"/>
          <w:szCs w:val="20"/>
        </w:rPr>
        <w:t xml:space="preserve">обладающими достаточным педагогическим потенциалом для осуществления образовательного процесса. </w:t>
      </w:r>
    </w:p>
    <w:p w:rsidR="00650376" w:rsidRPr="00A23ED6" w:rsidRDefault="00650376" w:rsidP="00A23ED6">
      <w:pPr>
        <w:spacing w:after="0" w:line="240" w:lineRule="auto"/>
        <w:ind w:firstLine="708"/>
        <w:jc w:val="both"/>
        <w:rPr>
          <w:rFonts w:ascii="Times New Roman" w:hAnsi="Times New Roman" w:cs="Times New Roman"/>
          <w:i/>
          <w:sz w:val="20"/>
          <w:szCs w:val="20"/>
        </w:rPr>
      </w:pPr>
      <w:r w:rsidRPr="00A23ED6">
        <w:rPr>
          <w:rFonts w:ascii="Times New Roman" w:hAnsi="Times New Roman" w:cs="Times New Roman"/>
          <w:sz w:val="20"/>
          <w:szCs w:val="20"/>
        </w:rPr>
        <w:t>П</w:t>
      </w:r>
      <w:r w:rsidRPr="00A23ED6">
        <w:rPr>
          <w:rFonts w:ascii="Times New Roman" w:hAnsi="Times New Roman" w:cs="Times New Roman"/>
          <w:iCs/>
          <w:sz w:val="20"/>
          <w:szCs w:val="20"/>
        </w:rPr>
        <w:t>одбор и расстановка педагогических кадров соответствуют целям и задачам общеобразовательной организации и позволяют реализовывать выбранные учебные программы и планы.</w:t>
      </w:r>
    </w:p>
    <w:p w:rsidR="00650376" w:rsidRPr="00A23ED6" w:rsidRDefault="00650376" w:rsidP="00A23ED6">
      <w:pPr>
        <w:pStyle w:val="a8"/>
        <w:rPr>
          <w:sz w:val="20"/>
          <w:szCs w:val="20"/>
          <w:lang w:val="ru-RU"/>
        </w:rPr>
      </w:pPr>
      <w:r w:rsidRPr="00A23ED6">
        <w:rPr>
          <w:sz w:val="20"/>
          <w:szCs w:val="20"/>
          <w:lang w:val="ru-RU"/>
        </w:rPr>
        <w:t>В школе 10   педагогов.</w:t>
      </w:r>
    </w:p>
    <w:p w:rsidR="00650376" w:rsidRPr="00A23ED6" w:rsidRDefault="00650376" w:rsidP="00A23ED6">
      <w:pPr>
        <w:pStyle w:val="a8"/>
        <w:rPr>
          <w:sz w:val="20"/>
          <w:szCs w:val="20"/>
          <w:lang w:val="ru-RU"/>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Имеют награды:</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color w:val="FF0000"/>
          <w:sz w:val="20"/>
          <w:szCs w:val="20"/>
        </w:rPr>
        <w:t xml:space="preserve">                  </w:t>
      </w:r>
      <w:r w:rsidRPr="00A23ED6">
        <w:rPr>
          <w:rFonts w:ascii="Times New Roman" w:hAnsi="Times New Roman" w:cs="Times New Roman"/>
          <w:sz w:val="20"/>
          <w:szCs w:val="20"/>
        </w:rPr>
        <w:t>«Почетный работник общего образования РФ» - 2</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Педагогический стаж </w:t>
      </w:r>
    </w:p>
    <w:p w:rsidR="00650376" w:rsidRPr="00A23ED6" w:rsidRDefault="00650376" w:rsidP="00A23ED6">
      <w:pPr>
        <w:spacing w:after="0" w:line="240" w:lineRule="auto"/>
        <w:jc w:val="both"/>
        <w:rPr>
          <w:rFonts w:ascii="Times New Roman" w:hAnsi="Times New Roman" w:cs="Times New Roman"/>
          <w:sz w:val="20"/>
          <w:szCs w:val="20"/>
        </w:rPr>
      </w:pPr>
    </w:p>
    <w:tbl>
      <w:tblPr>
        <w:tblW w:w="9464" w:type="dxa"/>
        <w:tblLayout w:type="fixed"/>
        <w:tblLook w:val="0000"/>
      </w:tblPr>
      <w:tblGrid>
        <w:gridCol w:w="1384"/>
        <w:gridCol w:w="1239"/>
        <w:gridCol w:w="1417"/>
        <w:gridCol w:w="1276"/>
        <w:gridCol w:w="1455"/>
        <w:gridCol w:w="1559"/>
        <w:gridCol w:w="1134"/>
      </w:tblGrid>
      <w:tr w:rsidR="00650376" w:rsidRPr="00A23ED6" w:rsidTr="002C5359">
        <w:trPr>
          <w:cantSplit/>
          <w:trHeight w:val="614"/>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Стаж</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 год</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менее 2 лет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от 2 до 5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от 5 до </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 лет</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от 10 до 20 лет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 и более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Итого</w:t>
            </w:r>
          </w:p>
        </w:tc>
      </w:tr>
      <w:tr w:rsidR="00650376" w:rsidRPr="00A23ED6" w:rsidTr="002C5359">
        <w:trPr>
          <w:cantSplit/>
          <w:trHeight w:val="614"/>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2016-2017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r>
      <w:tr w:rsidR="00650376" w:rsidRPr="00A23ED6" w:rsidTr="002C5359">
        <w:trPr>
          <w:cantSplit/>
          <w:trHeight w:val="614"/>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2017-2018</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r>
      <w:tr w:rsidR="00650376" w:rsidRPr="00A23ED6" w:rsidTr="002C5359">
        <w:trPr>
          <w:cantSplit/>
          <w:trHeight w:val="614"/>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2018-2019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r>
      <w:tr w:rsidR="00650376" w:rsidRPr="00A23ED6" w:rsidTr="002C5359">
        <w:trPr>
          <w:cantSplit/>
          <w:trHeight w:val="614"/>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2019-2020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r>
    </w:tbl>
    <w:p w:rsidR="00650376" w:rsidRPr="00A23ED6" w:rsidRDefault="00650376" w:rsidP="00A23ED6">
      <w:pPr>
        <w:spacing w:after="0" w:line="240" w:lineRule="auto"/>
        <w:jc w:val="both"/>
        <w:rPr>
          <w:rFonts w:ascii="Times New Roman" w:hAnsi="Times New Roman" w:cs="Times New Roman"/>
          <w:color w:val="FF0000"/>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Образовательный уровень педагогов</w:t>
      </w:r>
    </w:p>
    <w:p w:rsidR="00650376" w:rsidRPr="00A23ED6" w:rsidRDefault="00650376" w:rsidP="00A23ED6">
      <w:pPr>
        <w:spacing w:after="0" w:line="240" w:lineRule="auto"/>
        <w:jc w:val="both"/>
        <w:rPr>
          <w:rFonts w:ascii="Times New Roman" w:hAnsi="Times New Roman" w:cs="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417"/>
        <w:gridCol w:w="1418"/>
      </w:tblGrid>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 xml:space="preserve">Показатели </w:t>
            </w:r>
          </w:p>
        </w:tc>
        <w:tc>
          <w:tcPr>
            <w:tcW w:w="1417" w:type="dxa"/>
            <w:shd w:val="clear" w:color="auto" w:fill="auto"/>
          </w:tcPr>
          <w:p w:rsidR="00650376" w:rsidRPr="00A23ED6" w:rsidRDefault="00650376" w:rsidP="00A23ED6">
            <w:pPr>
              <w:pStyle w:val="a8"/>
              <w:ind w:left="0"/>
              <w:rPr>
                <w:sz w:val="20"/>
                <w:szCs w:val="20"/>
                <w:lang w:val="ru-RU"/>
              </w:rPr>
            </w:pPr>
            <w:r w:rsidRPr="00A23ED6">
              <w:rPr>
                <w:sz w:val="20"/>
                <w:szCs w:val="20"/>
                <w:lang w:val="ru-RU"/>
              </w:rPr>
              <w:t xml:space="preserve"> Кол-во</w:t>
            </w:r>
          </w:p>
        </w:tc>
        <w:tc>
          <w:tcPr>
            <w:tcW w:w="1418" w:type="dxa"/>
            <w:shd w:val="clear" w:color="auto" w:fill="auto"/>
          </w:tcPr>
          <w:p w:rsidR="00650376" w:rsidRPr="00A23ED6" w:rsidRDefault="00650376" w:rsidP="00A23ED6">
            <w:pPr>
              <w:pStyle w:val="a8"/>
              <w:ind w:left="0"/>
              <w:jc w:val="center"/>
              <w:rPr>
                <w:sz w:val="20"/>
                <w:szCs w:val="20"/>
              </w:rPr>
            </w:pPr>
            <w:r w:rsidRPr="00A23ED6">
              <w:rPr>
                <w:sz w:val="20"/>
                <w:szCs w:val="20"/>
              </w:rPr>
              <w:t>%</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Высшее профессиональное</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8</w:t>
            </w:r>
          </w:p>
        </w:tc>
        <w:tc>
          <w:tcPr>
            <w:tcW w:w="1418"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80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Среднее профессиональное</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2</w:t>
            </w:r>
          </w:p>
        </w:tc>
        <w:tc>
          <w:tcPr>
            <w:tcW w:w="1418"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20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Среднее непедагогическое</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 xml:space="preserve">0 </w:t>
            </w:r>
          </w:p>
        </w:tc>
        <w:tc>
          <w:tcPr>
            <w:tcW w:w="1418"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 xml:space="preserve"> 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 xml:space="preserve">Среднее </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 xml:space="preserve"> 0</w:t>
            </w:r>
          </w:p>
        </w:tc>
        <w:tc>
          <w:tcPr>
            <w:tcW w:w="1418"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lastRenderedPageBreak/>
              <w:t xml:space="preserve">Всего </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rPr>
              <w:t>1</w:t>
            </w:r>
            <w:r w:rsidRPr="00A23ED6">
              <w:rPr>
                <w:sz w:val="20"/>
                <w:szCs w:val="20"/>
                <w:lang w:val="ru-RU"/>
              </w:rPr>
              <w:t>0</w:t>
            </w:r>
          </w:p>
        </w:tc>
        <w:tc>
          <w:tcPr>
            <w:tcW w:w="1418" w:type="dxa"/>
            <w:shd w:val="clear" w:color="auto" w:fill="auto"/>
          </w:tcPr>
          <w:p w:rsidR="00650376" w:rsidRPr="00A23ED6" w:rsidRDefault="00650376" w:rsidP="00A23ED6">
            <w:pPr>
              <w:pStyle w:val="a8"/>
              <w:ind w:left="0"/>
              <w:jc w:val="center"/>
              <w:rPr>
                <w:sz w:val="20"/>
                <w:szCs w:val="20"/>
              </w:rPr>
            </w:pPr>
          </w:p>
        </w:tc>
      </w:tr>
    </w:tbl>
    <w:p w:rsidR="00650376" w:rsidRPr="00A23ED6" w:rsidRDefault="00650376" w:rsidP="00A23ED6">
      <w:pPr>
        <w:pStyle w:val="a8"/>
        <w:rPr>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 категориям</w:t>
      </w:r>
    </w:p>
    <w:p w:rsidR="00650376" w:rsidRPr="00A23ED6" w:rsidRDefault="00650376" w:rsidP="00A23ED6">
      <w:pPr>
        <w:spacing w:after="0" w:line="240" w:lineRule="auto"/>
        <w:jc w:val="both"/>
        <w:rPr>
          <w:rFonts w:ascii="Times New Roman" w:hAnsi="Times New Roman" w:cs="Times New Roman"/>
          <w:sz w:val="20"/>
          <w:szCs w:val="20"/>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417"/>
        <w:gridCol w:w="1654"/>
      </w:tblGrid>
      <w:tr w:rsidR="00650376" w:rsidRPr="00A23ED6" w:rsidTr="002C5359">
        <w:tc>
          <w:tcPr>
            <w:tcW w:w="6629" w:type="dxa"/>
            <w:shd w:val="clear" w:color="auto" w:fill="auto"/>
          </w:tcPr>
          <w:p w:rsidR="00650376" w:rsidRPr="00A23ED6" w:rsidRDefault="00650376" w:rsidP="00A23ED6">
            <w:pPr>
              <w:pStyle w:val="a8"/>
              <w:ind w:left="0" w:firstLine="0"/>
              <w:rPr>
                <w:sz w:val="20"/>
                <w:szCs w:val="20"/>
              </w:rPr>
            </w:pPr>
            <w:r w:rsidRPr="00A23ED6">
              <w:rPr>
                <w:sz w:val="20"/>
                <w:szCs w:val="20"/>
              </w:rPr>
              <w:t xml:space="preserve">Показатели </w:t>
            </w:r>
          </w:p>
        </w:tc>
        <w:tc>
          <w:tcPr>
            <w:tcW w:w="1417" w:type="dxa"/>
            <w:shd w:val="clear" w:color="auto" w:fill="auto"/>
          </w:tcPr>
          <w:p w:rsidR="00650376" w:rsidRPr="00A23ED6" w:rsidRDefault="00650376" w:rsidP="00A23ED6">
            <w:pPr>
              <w:pStyle w:val="a8"/>
              <w:ind w:left="0" w:firstLine="0"/>
              <w:rPr>
                <w:sz w:val="20"/>
                <w:szCs w:val="20"/>
              </w:rPr>
            </w:pPr>
            <w:r w:rsidRPr="00A23ED6">
              <w:rPr>
                <w:sz w:val="20"/>
                <w:szCs w:val="20"/>
              </w:rPr>
              <w:t>Количество</w:t>
            </w:r>
          </w:p>
        </w:tc>
        <w:tc>
          <w:tcPr>
            <w:tcW w:w="1654" w:type="dxa"/>
            <w:shd w:val="clear" w:color="auto" w:fill="auto"/>
          </w:tcPr>
          <w:p w:rsidR="00650376" w:rsidRPr="00A23ED6" w:rsidRDefault="00650376" w:rsidP="00A23ED6">
            <w:pPr>
              <w:pStyle w:val="a8"/>
              <w:ind w:left="0"/>
              <w:jc w:val="center"/>
              <w:rPr>
                <w:sz w:val="20"/>
                <w:szCs w:val="20"/>
              </w:rPr>
            </w:pPr>
            <w:r w:rsidRPr="00A23ED6">
              <w:rPr>
                <w:sz w:val="20"/>
                <w:szCs w:val="20"/>
              </w:rPr>
              <w:t>%</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Высшая</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2</w:t>
            </w:r>
          </w:p>
        </w:tc>
        <w:tc>
          <w:tcPr>
            <w:tcW w:w="1654"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20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 xml:space="preserve">Первая </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7</w:t>
            </w:r>
          </w:p>
        </w:tc>
        <w:tc>
          <w:tcPr>
            <w:tcW w:w="1654"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70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 xml:space="preserve">Соответствие </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0</w:t>
            </w:r>
          </w:p>
        </w:tc>
        <w:tc>
          <w:tcPr>
            <w:tcW w:w="1654"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Без категории</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1</w:t>
            </w:r>
          </w:p>
        </w:tc>
        <w:tc>
          <w:tcPr>
            <w:tcW w:w="1654"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10</w:t>
            </w:r>
          </w:p>
        </w:tc>
      </w:tr>
      <w:tr w:rsidR="00650376" w:rsidRPr="00A23ED6" w:rsidTr="002C5359">
        <w:tc>
          <w:tcPr>
            <w:tcW w:w="6629" w:type="dxa"/>
            <w:shd w:val="clear" w:color="auto" w:fill="auto"/>
          </w:tcPr>
          <w:p w:rsidR="00650376" w:rsidRPr="00A23ED6" w:rsidRDefault="00650376" w:rsidP="00A23ED6">
            <w:pPr>
              <w:pStyle w:val="a8"/>
              <w:ind w:left="0"/>
              <w:rPr>
                <w:sz w:val="20"/>
                <w:szCs w:val="20"/>
              </w:rPr>
            </w:pPr>
            <w:r w:rsidRPr="00A23ED6">
              <w:rPr>
                <w:sz w:val="20"/>
                <w:szCs w:val="20"/>
              </w:rPr>
              <w:t xml:space="preserve">Всего </w:t>
            </w:r>
          </w:p>
        </w:tc>
        <w:tc>
          <w:tcPr>
            <w:tcW w:w="1417" w:type="dxa"/>
            <w:shd w:val="clear" w:color="auto" w:fill="auto"/>
          </w:tcPr>
          <w:p w:rsidR="00650376" w:rsidRPr="00A23ED6" w:rsidRDefault="00650376" w:rsidP="00A23ED6">
            <w:pPr>
              <w:pStyle w:val="a8"/>
              <w:ind w:left="0"/>
              <w:jc w:val="center"/>
              <w:rPr>
                <w:sz w:val="20"/>
                <w:szCs w:val="20"/>
                <w:lang w:val="ru-RU"/>
              </w:rPr>
            </w:pPr>
            <w:r w:rsidRPr="00A23ED6">
              <w:rPr>
                <w:sz w:val="20"/>
                <w:szCs w:val="20"/>
              </w:rPr>
              <w:t>1</w:t>
            </w:r>
            <w:r w:rsidRPr="00A23ED6">
              <w:rPr>
                <w:sz w:val="20"/>
                <w:szCs w:val="20"/>
                <w:lang w:val="ru-RU"/>
              </w:rPr>
              <w:t>0</w:t>
            </w:r>
          </w:p>
        </w:tc>
        <w:tc>
          <w:tcPr>
            <w:tcW w:w="1654" w:type="dxa"/>
            <w:shd w:val="clear" w:color="auto" w:fill="auto"/>
          </w:tcPr>
          <w:p w:rsidR="00650376" w:rsidRPr="00A23ED6" w:rsidRDefault="00650376" w:rsidP="00A23ED6">
            <w:pPr>
              <w:pStyle w:val="a8"/>
              <w:ind w:left="0"/>
              <w:jc w:val="center"/>
              <w:rPr>
                <w:sz w:val="20"/>
                <w:szCs w:val="20"/>
                <w:lang w:val="ru-RU"/>
              </w:rPr>
            </w:pPr>
            <w:r w:rsidRPr="00A23ED6">
              <w:rPr>
                <w:sz w:val="20"/>
                <w:szCs w:val="20"/>
                <w:lang w:val="ru-RU"/>
              </w:rPr>
              <w:t>100</w:t>
            </w:r>
          </w:p>
        </w:tc>
      </w:tr>
    </w:tbl>
    <w:p w:rsidR="00650376" w:rsidRPr="00A23ED6" w:rsidRDefault="00650376" w:rsidP="00A23ED6">
      <w:pPr>
        <w:pStyle w:val="a8"/>
        <w:ind w:left="0" w:firstLine="426"/>
        <w:rPr>
          <w:color w:val="FF0000"/>
          <w:sz w:val="20"/>
          <w:szCs w:val="20"/>
        </w:rPr>
      </w:pPr>
    </w:p>
    <w:p w:rsidR="00650376" w:rsidRPr="00A23ED6" w:rsidRDefault="00650376" w:rsidP="00A23ED6">
      <w:pPr>
        <w:pStyle w:val="a8"/>
        <w:ind w:left="0" w:firstLine="426"/>
        <w:rPr>
          <w:sz w:val="20"/>
          <w:szCs w:val="20"/>
          <w:lang w:val="ru-RU"/>
        </w:rPr>
      </w:pPr>
      <w:r w:rsidRPr="00A23ED6">
        <w:rPr>
          <w:sz w:val="20"/>
          <w:szCs w:val="20"/>
          <w:lang w:val="ru-RU"/>
        </w:rPr>
        <w:t>В 2019-2020 учебном году получили первую квалификационную категорию – 1 учитель (10%), высшую квалификационную категорию – 2 учителя (20%).</w:t>
      </w:r>
    </w:p>
    <w:p w:rsidR="00650376" w:rsidRPr="00A23ED6" w:rsidRDefault="00650376" w:rsidP="00A23ED6">
      <w:pPr>
        <w:pStyle w:val="24"/>
        <w:shd w:val="clear" w:color="auto" w:fill="auto"/>
        <w:tabs>
          <w:tab w:val="left" w:pos="967"/>
        </w:tabs>
        <w:spacing w:line="240" w:lineRule="auto"/>
        <w:ind w:left="760" w:firstLine="0"/>
        <w:rPr>
          <w:rFonts w:ascii="Times New Roman" w:hAnsi="Times New Roman" w:cs="Times New Roman"/>
          <w:sz w:val="20"/>
          <w:szCs w:val="20"/>
        </w:rPr>
      </w:pPr>
      <w:r w:rsidRPr="00A23ED6">
        <w:rPr>
          <w:rFonts w:ascii="Times New Roman" w:hAnsi="Times New Roman" w:cs="Times New Roman"/>
          <w:b/>
          <w:sz w:val="20"/>
          <w:szCs w:val="20"/>
        </w:rPr>
        <w:tab/>
      </w:r>
      <w:r w:rsidRPr="00A23ED6">
        <w:rPr>
          <w:rFonts w:ascii="Times New Roman" w:hAnsi="Times New Roman" w:cs="Times New Roman"/>
          <w:sz w:val="20"/>
          <w:szCs w:val="20"/>
        </w:rPr>
        <w:t>Приоритетными направлениями развития школы являются:</w:t>
      </w:r>
    </w:p>
    <w:p w:rsidR="00650376" w:rsidRPr="00A23ED6" w:rsidRDefault="00650376" w:rsidP="00A23ED6">
      <w:pPr>
        <w:pStyle w:val="24"/>
        <w:numPr>
          <w:ilvl w:val="0"/>
          <w:numId w:val="10"/>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повышение качества образовательных услуг;</w:t>
      </w:r>
    </w:p>
    <w:p w:rsidR="00650376" w:rsidRPr="00A23ED6" w:rsidRDefault="00650376" w:rsidP="00A23ED6">
      <w:pPr>
        <w:pStyle w:val="24"/>
        <w:numPr>
          <w:ilvl w:val="0"/>
          <w:numId w:val="10"/>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профильное обучение на старшей ступени;</w:t>
      </w:r>
    </w:p>
    <w:p w:rsidR="00650376" w:rsidRPr="00A23ED6" w:rsidRDefault="00650376" w:rsidP="00A23ED6">
      <w:pPr>
        <w:pStyle w:val="24"/>
        <w:numPr>
          <w:ilvl w:val="0"/>
          <w:numId w:val="10"/>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социализация обучающихся;</w:t>
      </w:r>
    </w:p>
    <w:p w:rsidR="00650376" w:rsidRPr="00A23ED6" w:rsidRDefault="00650376" w:rsidP="00A23ED6">
      <w:pPr>
        <w:pStyle w:val="24"/>
        <w:numPr>
          <w:ilvl w:val="0"/>
          <w:numId w:val="10"/>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здоровьесбережение.</w:t>
      </w:r>
    </w:p>
    <w:p w:rsidR="00650376" w:rsidRPr="00A23ED6" w:rsidRDefault="00650376" w:rsidP="00A23ED6">
      <w:pPr>
        <w:pStyle w:val="24"/>
        <w:shd w:val="clear" w:color="auto" w:fill="auto"/>
        <w:tabs>
          <w:tab w:val="left" w:pos="967"/>
        </w:tabs>
        <w:spacing w:line="240" w:lineRule="auto"/>
        <w:ind w:left="1480" w:firstLine="0"/>
        <w:rPr>
          <w:rFonts w:ascii="Times New Roman" w:hAnsi="Times New Roman" w:cs="Times New Roman"/>
          <w:color w:val="FF0000"/>
          <w:sz w:val="20"/>
          <w:szCs w:val="20"/>
        </w:rPr>
      </w:pPr>
    </w:p>
    <w:p w:rsidR="00650376" w:rsidRPr="00A23ED6" w:rsidRDefault="00650376" w:rsidP="00A23ED6">
      <w:pPr>
        <w:pStyle w:val="24"/>
        <w:numPr>
          <w:ilvl w:val="0"/>
          <w:numId w:val="6"/>
        </w:numPr>
        <w:shd w:val="clear" w:color="auto" w:fill="auto"/>
        <w:tabs>
          <w:tab w:val="left" w:pos="967"/>
        </w:tabs>
        <w:spacing w:line="240" w:lineRule="auto"/>
        <w:rPr>
          <w:rFonts w:ascii="Times New Roman" w:hAnsi="Times New Roman" w:cs="Times New Roman"/>
          <w:b/>
          <w:sz w:val="20"/>
          <w:szCs w:val="20"/>
        </w:rPr>
      </w:pPr>
      <w:r w:rsidRPr="00A23ED6">
        <w:rPr>
          <w:rFonts w:ascii="Times New Roman" w:hAnsi="Times New Roman" w:cs="Times New Roman"/>
          <w:b/>
          <w:sz w:val="20"/>
          <w:szCs w:val="20"/>
        </w:rPr>
        <w:t>Повышение качества образовательных услуг</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Цель: обеспечить условия для формирования у обучающихся способности к осуществлению осознанного выбора собственной индивидуальной образовательной траектории.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Направления мониторинга:</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прохождения курсовой подготовки и переподготовки;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участия педагогов в профессиональных конкурсах различного уровня;</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участия обучающихся в конкурсах, олимпиадах;</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результативности учебного процесса, в т.ч. ВПР;</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техники чтения и вычислительных навыков;</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результатов промежуточной аттестации;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годовых отметок, % успевающих на «4» и «5» по всем предметам, уровня обученности по предметам, среднего балла каждого обучающегося;</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удовлетворенности выбора элективных курсов;</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удовлетворенности качеством образовательных услуг;</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выполнения программ;</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мониторинг результатов ГИА.</w:t>
      </w:r>
    </w:p>
    <w:p w:rsidR="00650376" w:rsidRPr="00A23ED6" w:rsidRDefault="00650376" w:rsidP="00A23ED6">
      <w:pPr>
        <w:pStyle w:val="a8"/>
        <w:ind w:left="0" w:firstLine="0"/>
        <w:rPr>
          <w:sz w:val="20"/>
          <w:szCs w:val="20"/>
          <w:lang w:val="ru-RU"/>
        </w:rPr>
      </w:pPr>
    </w:p>
    <w:p w:rsidR="00650376" w:rsidRPr="00A23ED6" w:rsidRDefault="00650376" w:rsidP="00A23ED6">
      <w:pPr>
        <w:pStyle w:val="a8"/>
        <w:ind w:left="0" w:firstLine="0"/>
        <w:rPr>
          <w:sz w:val="20"/>
          <w:szCs w:val="20"/>
          <w:lang w:val="ru-RU"/>
        </w:rPr>
      </w:pPr>
      <w:r w:rsidRPr="00A23ED6">
        <w:rPr>
          <w:sz w:val="20"/>
          <w:szCs w:val="20"/>
          <w:lang w:val="ru-RU"/>
        </w:rPr>
        <w:t>Прохождение курсовой подготовки и переподготовки педагогических работников:</w:t>
      </w:r>
    </w:p>
    <w:p w:rsidR="00650376" w:rsidRPr="00A23ED6" w:rsidRDefault="00650376" w:rsidP="00A23ED6">
      <w:pPr>
        <w:pStyle w:val="a8"/>
        <w:ind w:left="0" w:firstLine="0"/>
        <w:rPr>
          <w:color w:val="FF0000"/>
          <w:sz w:val="20"/>
          <w:szCs w:val="20"/>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2118"/>
        <w:gridCol w:w="2888"/>
        <w:gridCol w:w="4040"/>
      </w:tblGrid>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21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Ф.И.О.</w:t>
            </w:r>
          </w:p>
        </w:tc>
        <w:tc>
          <w:tcPr>
            <w:tcW w:w="288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Образовательная организация</w:t>
            </w:r>
          </w:p>
        </w:tc>
        <w:tc>
          <w:tcPr>
            <w:tcW w:w="404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Тема КПК  </w:t>
            </w:r>
          </w:p>
        </w:tc>
      </w:tr>
      <w:tr w:rsidR="00650376" w:rsidRPr="00A23ED6" w:rsidTr="002C5359">
        <w:tc>
          <w:tcPr>
            <w:tcW w:w="9889" w:type="dxa"/>
            <w:gridSpan w:val="4"/>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2019-2020 учебный год</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Стелла Викторовна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Style w:val="af5"/>
                <w:rFonts w:ascii="Times New Roman" w:hAnsi="Times New Roman" w:cs="Times New Roman"/>
                <w:iCs/>
                <w:sz w:val="20"/>
                <w:szCs w:val="20"/>
              </w:rPr>
            </w:pPr>
            <w:r w:rsidRPr="00A23ED6">
              <w:rPr>
                <w:rFonts w:ascii="Times New Roman" w:hAnsi="Times New Roman" w:cs="Times New Roman"/>
                <w:sz w:val="20"/>
                <w:szCs w:val="20"/>
              </w:rPr>
              <w:t>Основы обеспечения информационной безопасности детей.</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Стелла Викторовна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Style w:val="af5"/>
                <w:rFonts w:ascii="Times New Roman" w:hAnsi="Times New Roman" w:cs="Times New Roman"/>
                <w:iCs/>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Стелла Викторовна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Style w:val="af5"/>
                <w:rFonts w:ascii="Times New Roman" w:hAnsi="Times New Roman" w:cs="Times New Roman"/>
                <w:b w:val="0"/>
                <w:iCs/>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Татьяна Николаевна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ООО «Инфоурок»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«Организация работы с обучающимися с ограниченными возможностями здоровья (ОВЗ) в соответствии с ФГОС»</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Татьяна Николаевна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«Основы обеспечения информационной безопасности детей»</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Татьяна Николаевна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Татьяна Николаевна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психолого-педагогические, технологические </w:t>
            </w:r>
            <w:r w:rsidRPr="00A23ED6">
              <w:rPr>
                <w:rStyle w:val="af5"/>
                <w:rFonts w:ascii="Times New Roman" w:hAnsi="Times New Roman" w:cs="Times New Roman"/>
                <w:b w:val="0"/>
                <w:iCs/>
                <w:sz w:val="20"/>
                <w:szCs w:val="20"/>
              </w:rPr>
              <w:lastRenderedPageBreak/>
              <w:t>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8</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Ирина Германовна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Ирина Германовна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Ирина Германовна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Ирина Германовна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Татьяна Евгеньевна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Основы обеспечения информационной безопасности детей</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Татьяна Евгеньевна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Татьяна Евгеньевна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color w:val="333333"/>
                <w:sz w:val="20"/>
                <w:szCs w:val="20"/>
              </w:rPr>
              <w:t xml:space="preserve">Обучение с применением ЭО и ДОТ: </w:t>
            </w:r>
            <w:r w:rsidRPr="00A23ED6">
              <w:rPr>
                <w:rFonts w:ascii="Times New Roman" w:hAnsi="Times New Roman" w:cs="Times New Roman"/>
                <w:b/>
                <w:bCs/>
                <w:iCs/>
                <w:color w:val="333333"/>
                <w:sz w:val="20"/>
                <w:szCs w:val="20"/>
              </w:rPr>
              <w:br/>
            </w:r>
            <w:r w:rsidRPr="00A23ED6">
              <w:rPr>
                <w:rStyle w:val="af5"/>
                <w:rFonts w:ascii="Times New Roman" w:hAnsi="Times New Roman" w:cs="Times New Roman"/>
                <w:b w:val="0"/>
                <w:iCs/>
                <w:color w:val="333333"/>
                <w:sz w:val="20"/>
                <w:szCs w:val="20"/>
              </w:rPr>
              <w:t xml:space="preserve">организационные, </w:t>
            </w:r>
            <w:r w:rsidRPr="00A23ED6">
              <w:rPr>
                <w:rFonts w:ascii="Times New Roman" w:hAnsi="Times New Roman" w:cs="Times New Roman"/>
                <w:b/>
                <w:bCs/>
                <w:iCs/>
                <w:color w:val="333333"/>
                <w:sz w:val="20"/>
                <w:szCs w:val="20"/>
              </w:rPr>
              <w:br/>
            </w:r>
            <w:r w:rsidRPr="00A23ED6">
              <w:rPr>
                <w:rStyle w:val="af5"/>
                <w:rFonts w:ascii="Times New Roman" w:hAnsi="Times New Roman" w:cs="Times New Roman"/>
                <w:b w:val="0"/>
                <w:iCs/>
                <w:color w:val="333333"/>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17</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Елизавета Петровна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Style w:val="af5"/>
                <w:rFonts w:ascii="Times New Roman" w:hAnsi="Times New Roman" w:cs="Times New Roman"/>
                <w:iCs/>
                <w:sz w:val="20"/>
                <w:szCs w:val="20"/>
              </w:rPr>
            </w:pPr>
            <w:r w:rsidRPr="00A23ED6">
              <w:rPr>
                <w:rFonts w:ascii="Times New Roman" w:hAnsi="Times New Roman" w:cs="Times New Roman"/>
                <w:sz w:val="20"/>
                <w:szCs w:val="20"/>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19</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Елизавета Петровна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21</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Любовь Дмитриевна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«Основы обеспечения информационной безопасности детей»</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22</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Любовь Дмитриевна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23</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Любовь Дмитриевна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организационные, 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24</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Марина Александровна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25</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Марина Александровна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26</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Марина Александровна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 xml:space="preserve">организационные,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27</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Любовь Андреевна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28</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Любовь Андреевна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29</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Любовь Андреевна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ГБУ «РЦОКОСО» Центр цифровой трансформации образования</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организационные, психолого-педагогические, технологические аспекты</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30</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Иванушкина Елена Ивановна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Основы обеспечения информационной безопасности детей</w:t>
            </w:r>
          </w:p>
        </w:tc>
      </w:tr>
      <w:tr w:rsidR="00650376" w:rsidRPr="00A23ED6" w:rsidTr="002C5359">
        <w:tc>
          <w:tcPr>
            <w:tcW w:w="84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31</w:t>
            </w:r>
          </w:p>
        </w:tc>
        <w:tc>
          <w:tcPr>
            <w:tcW w:w="211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Иванушкина Елена Ивановна</w:t>
            </w:r>
          </w:p>
        </w:tc>
        <w:tc>
          <w:tcPr>
            <w:tcW w:w="2888"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Единый урок</w:t>
            </w:r>
          </w:p>
        </w:tc>
        <w:tc>
          <w:tcPr>
            <w:tcW w:w="404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Профилактика коронавируса, гриппа и других острых респираторных вирусных инфекций в общеобразовательных организациях</w:t>
            </w:r>
          </w:p>
        </w:tc>
      </w:tr>
    </w:tbl>
    <w:p w:rsidR="00650376" w:rsidRPr="00A23ED6" w:rsidRDefault="00650376" w:rsidP="00A23ED6">
      <w:pPr>
        <w:pStyle w:val="a8"/>
        <w:ind w:left="0" w:firstLine="0"/>
        <w:rPr>
          <w:sz w:val="20"/>
          <w:szCs w:val="20"/>
          <w:lang w:val="ru-RU"/>
        </w:rPr>
      </w:pPr>
      <w:r w:rsidRPr="00A23ED6">
        <w:rPr>
          <w:sz w:val="20"/>
          <w:szCs w:val="20"/>
          <w:lang w:val="ru-RU"/>
        </w:rPr>
        <w:t>Педагоги школы постоянно находятся в процессе обучения: в 2019-2020 учебном году 10 педагогов прошли 31 КПК, в 2018-2019 учебном году 8 человек прошли 35 КПК.</w:t>
      </w:r>
    </w:p>
    <w:p w:rsidR="00650376" w:rsidRPr="00A23ED6" w:rsidRDefault="00650376" w:rsidP="00A23ED6">
      <w:pPr>
        <w:pStyle w:val="a8"/>
        <w:ind w:left="0" w:firstLine="0"/>
        <w:rPr>
          <w:color w:val="FF0000"/>
          <w:sz w:val="20"/>
          <w:szCs w:val="20"/>
          <w:lang w:val="ru-RU"/>
        </w:rPr>
      </w:pPr>
    </w:p>
    <w:p w:rsidR="00650376" w:rsidRPr="00A23ED6" w:rsidRDefault="00650376" w:rsidP="00A23ED6">
      <w:pPr>
        <w:pStyle w:val="a8"/>
        <w:ind w:left="1080" w:firstLine="0"/>
        <w:rPr>
          <w:color w:val="FF0000"/>
          <w:sz w:val="20"/>
          <w:szCs w:val="20"/>
          <w:lang w:val="ru-RU"/>
        </w:rPr>
      </w:pPr>
    </w:p>
    <w:p w:rsidR="00650376" w:rsidRPr="00A23ED6" w:rsidRDefault="00650376" w:rsidP="00A23ED6">
      <w:pPr>
        <w:pStyle w:val="a8"/>
        <w:ind w:left="1080" w:firstLine="0"/>
        <w:rPr>
          <w:sz w:val="20"/>
          <w:szCs w:val="20"/>
          <w:lang w:val="ru-RU"/>
        </w:rPr>
      </w:pPr>
      <w:r w:rsidRPr="00A23ED6">
        <w:rPr>
          <w:sz w:val="20"/>
          <w:szCs w:val="20"/>
          <w:lang w:val="ru-RU"/>
        </w:rPr>
        <w:t>Пройдено обучение педагогических работников через участие в вебинарах: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985"/>
        <w:gridCol w:w="2126"/>
        <w:gridCol w:w="5210"/>
      </w:tblGrid>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w:t>
            </w:r>
          </w:p>
        </w:tc>
        <w:tc>
          <w:tcPr>
            <w:tcW w:w="1985"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Ф.И.О.</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Образовательная организация</w:t>
            </w:r>
          </w:p>
        </w:tc>
        <w:tc>
          <w:tcPr>
            <w:tcW w:w="521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Тема КПК сроки прохождения</w:t>
            </w:r>
          </w:p>
        </w:tc>
      </w:tr>
      <w:tr w:rsidR="00650376" w:rsidRPr="00A23ED6" w:rsidTr="002C5359">
        <w:tc>
          <w:tcPr>
            <w:tcW w:w="9889" w:type="dxa"/>
            <w:gridSpan w:val="4"/>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2019-2020 учебный год</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8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Обучение биологии в 10-11 классах на базовом уровне по новому УМК В.И. Сивоглазова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198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Издательство «Просвещение» </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Формирование учебно-познавательной компетенции средствами учебно-методических комплектов серии «Синяя птица». 5-9 классы</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диагностический инструментарий для оценки уровня усвоения изученного материала на материалах линии УМК «Синяя птица. 5-9 классы»</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color w:val="FF0000"/>
                <w:sz w:val="20"/>
                <w:szCs w:val="20"/>
              </w:rPr>
            </w:pPr>
            <w:r w:rsidRPr="00A23ED6">
              <w:rPr>
                <w:rFonts w:ascii="Times New Roman" w:hAnsi="Times New Roman" w:cs="Times New Roman"/>
                <w:sz w:val="20"/>
                <w:szCs w:val="20"/>
              </w:rPr>
              <w:t>Русский родной язык: развитие устной речи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Функциональная грамотность. Учим составлять план художественного, познавательного, учебного текстов</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color w:val="FF0000"/>
                <w:sz w:val="20"/>
                <w:szCs w:val="20"/>
              </w:rPr>
            </w:pPr>
            <w:r w:rsidRPr="00A23ED6">
              <w:rPr>
                <w:rFonts w:ascii="Times New Roman" w:hAnsi="Times New Roman" w:cs="Times New Roman"/>
                <w:sz w:val="20"/>
                <w:szCs w:val="20"/>
              </w:rPr>
              <w:t>Развиваем устную речь на уроках русского языка, литературы, русского родного языка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родной язык. Проектная мастерская.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родной язык. Формирование читательской грамотности.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Учебно-методическое обеспечение образования обучающихся с задержкой психического развития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Первое сентября</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Подготовка учащихся 5-8 классов к ВПР по русскому языку в 2020 году</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Учебник по русскому языку серии «СФЕРЫ». От идеи к воплощению.</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родной язык. Промежуточная и итоговая аттестация.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язык и литература. Русский родной язык и русская родная литература. Актуальные вопросы преподавания.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Московский государственный психолого-педагогический университет</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Всероссийский вебинар «Психологическая помощь населению во время пандемии»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Актуальные вопросы преподавания нового учебного курса «Русский родной язык» в начальной школе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Актуальные подходы к формированию функциональной читательской грамотности школьников (на материале УМК для 5-11 классов Рыбченковой и др.)</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Трудные задания ЕГЭ по русскому языку. Задания 4-8. Культура речи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 ЕГЭ-2020 по математике. Решение задачи № 17</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Математика на уроке и во внеурочной деятельности: сходства и отличия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Геометрические места точек. Задачи на построение (УМК по геометрии издательства «БИНОМ. Лаборатория знаний»)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Применение ИК-средств для проведения практических работ при изучении алгебры (с использованием УМК А.Г. Мордковича)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ИРОСО</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Практико-ориентированный семинар «методические приемы подготовки обучающихся к предметным олимпиадам»</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Всероссийская проверочная работа по математике как инструмент внутренней оценки качества образования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Профильная школа. Математическое моделирование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Как подготовить школьника к успеху на всех этапах Всероссийской олимпиады по математике?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Подготовка школьников к решению задач по алгебре во второй части экзамена в 9 классе.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Дроби. Арифметика дробей: задачи на дроби; задачи на совместную работу. 5 класса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Введение в теорию линейных уравнений и неравенств. Линейные неравенства: линейные неравенства и их решения; решение неравенств с модулями. 7 класс</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Методические особенности подготовки к итоговой аттестации (ОГЭ) с использованием УМК «Лаборатория А.Г. Мордковича»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Геометрия в итоговой аттестации по математике: результаты, проблемы и пути их решения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ВПР-2020 по математике. Подготовка в 7 и 8 классах</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32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Финансовые задачи и методы их решения в курсе алгебры 7-9 классов</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Цифровой портфель учителя математики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Изменения в ФПУ. Линия УМК Мерзляк А.Г., Полонский В.Б., Якир М.С. по алгебре и геометрии для 10-11 классов. Изучение на базовом и углубленном уровне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Изменения в ФПУ. Онлайн-конференция «Результаты подготовки к ЕГЭ по математике 2019 года средствами УМК А.Г. Мерзляка»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ОГЭ -2020 по математике. Подготовка слабоуспевающих учащихся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Как использовать ресурсы УМК «Геометрия 7-9» авторов Берсенева А.А., Сафоновой Н.В. для проведения онлайн-уроков</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Учим работать с учебником самостоятельно. Система заданий.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Подготовка к ЕГЭ по алгебре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Особенности УМК по алгебре и началу анализа 10-11 авторского коллектива под руководством А.Г. Мордковича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ВПР-2020 по математике в 7 классе. Решаем на «отлично»</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Цифровые образовательные ресурсы в работе современного педагога: решение от платформы </w:t>
            </w:r>
            <w:r w:rsidRPr="00A23ED6">
              <w:rPr>
                <w:rFonts w:ascii="Times New Roman" w:hAnsi="Times New Roman" w:cs="Times New Roman"/>
                <w:sz w:val="20"/>
                <w:szCs w:val="20"/>
                <w:lang w:val="en-US"/>
              </w:rPr>
              <w:t>LECTA</w:t>
            </w:r>
            <w:r w:rsidRPr="00A23ED6">
              <w:rPr>
                <w:rFonts w:ascii="Times New Roman" w:hAnsi="Times New Roman" w:cs="Times New Roman"/>
                <w:sz w:val="20"/>
                <w:szCs w:val="20"/>
              </w:rPr>
              <w:t>. Часть 1</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Как организовать эффективную обратную связь и минимизировать время проверки при дистанционном обучении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Онлайн-доска. Как использовать?</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Корпорация Российский учебник </w:t>
            </w:r>
          </w:p>
        </w:tc>
        <w:tc>
          <w:tcPr>
            <w:tcW w:w="5210"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Дистанционное обучение. Выбираем онлайн-платформу</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Инфоурок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Онлайн-конференция «Инновационные технологии саморегуляции стрессовой нагрузки в школьной среде. Практики осознанного дыхания для педагогов и учащихся»</w:t>
            </w:r>
          </w:p>
          <w:p w:rsidR="00650376" w:rsidRPr="00A23ED6" w:rsidRDefault="00650376" w:rsidP="00A23ED6">
            <w:pPr>
              <w:spacing w:after="0" w:line="240" w:lineRule="auto"/>
              <w:jc w:val="both"/>
              <w:rPr>
                <w:rFonts w:ascii="Times New Roman" w:hAnsi="Times New Roman" w:cs="Times New Roman"/>
                <w:sz w:val="20"/>
                <w:szCs w:val="20"/>
              </w:rPr>
            </w:pP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Университет Первое сентября</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Модульный курс «Дистанционная форма обучения младших школьников в условиях карантина»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«Интерес, свобода и ответственность: как научить ребенка учиться?» (презентация курса внеурочной деятельности «мир деятельности»)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sz w:val="20"/>
                <w:szCs w:val="20"/>
              </w:rPr>
              <w:t>Университет Первое сентября</w:t>
            </w:r>
          </w:p>
        </w:tc>
        <w:tc>
          <w:tcPr>
            <w:tcW w:w="521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Модульный курс «Синдром дефицита внимания и гиперреактивности у школьников: от нормы к диагнозу»</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урок в начальной школе по окружающему миру, математике. Формирование навыков самообразования, самоконтроля и самооценки у обучающихся в начальной школе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Готовимся к новому учебному году: Обучение грамоте в системе РО Л.В. Занкова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ООО «Издательство «Экзамен»</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Семинар «Развитие речи обучающихся в начальной школе. Современные технологии и практические приемы работы по обучению младших школьников письму сочинений и изложений. Работа с текстом. Развитие речевой культуры учащихся с использованием УМК пособий издательства «Экзамен»</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Возможности медиатеки «Просвещение» в современной школе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Пособия для летних занятий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55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ООО «Издательство «Экзамен»</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урок в начальной школе. Профессиональное педагогическое обеспечение учебного процесса в начальной школе средствами УМК пособий издательства «Экзамен». Рекомендации для педагогов и родителей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Читательская грамотность. Элитарная привилегия посвященных или полезная привычка современного человека?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помощь учителю: увлекательные материалы для работы на уроках и во внеурочное время (начальная школа)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color w:val="FF0000"/>
                <w:sz w:val="20"/>
                <w:szCs w:val="20"/>
              </w:rPr>
            </w:pPr>
            <w:r w:rsidRPr="00A23ED6">
              <w:rPr>
                <w:rFonts w:ascii="Times New Roman" w:hAnsi="Times New Roman" w:cs="Times New Roman"/>
                <w:sz w:val="20"/>
                <w:szCs w:val="20"/>
              </w:rPr>
              <w:t>«Формирование функциональной читательской грамотности на уроках литературного чтения. Работа с книгой. (Система «Гармония»)»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урок в начальной школе по окружающему миру, математике. Формирование навыков самообразования, самоконтроля и самооценки у обучающихся в начальной школе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Готовимся к новому учебному году: Обучение грамоте в системе РО Л.В. Занкова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ООО «Издательство «Экзамен»</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Семинар «Развитие речи обучающихся в начальной школе. Современные технологии и практические приемы работы по обучению младших школьников письму сочинений и изложений. Работа с текстом. Развитие речевой культуры учащихся с использованием УМК пособий издательства «Экзамен»</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Возможности медиатеки «Просвещение» в современной школе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Пособия для летних занятий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ООО «Издательство «Экзамен»</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урок в начальной школе. Профессиональное педагогическое обеспечение учебного процесса в начальной школе средствами УМК пособий издательства «Экзамен». Рекомендации для педагогов и родителей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Проектирование содержания школьных курсов истории: реалии и векторы преобразований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Читательская грамотность. Элитарная привилегия посвященных или полезная привычка современного человека?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Методические рекомендации по подготовке к сдаче ЕГЭ (история и обществознание) с использованием учебно-методических пособий издательства «ЭКЗАМЕН»</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помощь учителю: увлекательные материалы для работы на уроках и во внеурочное время (начальная школа)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Великая Неизвестная война. Актуальные проблемы изучения и преподавания участия России в Первой мировой войне. Фронт.</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Актуальные проблемы обществознания в условиях принятия новых нормативных и базовых документов</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Формирование российской идентичности и патриотизма на уроках истории и обществознания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Образование Древнерусского государства и роль варягов в этом процессе: взгляд источниковеда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«Понимающая история» в современных учебниках издательства «ДРОФА»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Корпорация Российский учебник</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Мастер-класс «Как знакомить/знакомиться с историей культуры: алгоритм действий на практике»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Учителю курса «основы духовно-нравственной культуры народов России. Основы мировых религиозных культур» (5 класс). Методические рекомендации к урокам </w:t>
            </w:r>
            <w:r w:rsidRPr="00A23ED6">
              <w:rPr>
                <w:rFonts w:ascii="Times New Roman" w:hAnsi="Times New Roman" w:cs="Times New Roman"/>
                <w:sz w:val="20"/>
                <w:szCs w:val="20"/>
              </w:rPr>
              <w:lastRenderedPageBreak/>
              <w:t>«Религии древних государств. Иудаизм» и «Мировые религии. Буддизм»</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76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БИНОМ</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Презентация новых сборников заданий для внеурочной деятельности в системе развивающего обучения Д.Б. Эльконина-В.В. Давыдова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«Совушка»</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Как дополнительно заработать педагогу?</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Детские конфликты как неизбежный элемент психологического взросления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Современный урок музыки: развитие самостоятельности и сотрудничества</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Основы скульптуры. Навыки работы и техника лепки. УМК «Изобразительное искусство» под редакцией Т.Я. Шпикаловой</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Орнамент как знаково-символическая система. УМК «Изобразительное искусство» издательства «Просвещение»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82</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Натюрморт: техники и приемы работы. УМК «Изобразительное искусство» издательства «Просвещение»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83</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Методы и методики сопровождения профессионального самоопределения обучающихся</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84</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Инновационные отечественные цифровые образовательные технологии по формированию здоровых привычек у учеников в современной школе. Часть 2</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85</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Коммуникативные навыки и умения: «Диагностика и контроль» для учащихся 9-11 классов</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86</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Использование ЭФУ и ИКТ технологий на уроке изобразительного искусства по УМК издательства «Просвещение»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87</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Развитие музыкального мышления при обучении по УМК издательства «Просвещение»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88</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Издательство «Просвещение»</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Образование в семье: рисование</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89</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Университет «Первое сентября»</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Модульный курс «Профилактика самоповреждающего поведения у подростков: советы педагогам и родителям»</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90</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Университет «Первое сентября»</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Модульный курс «Взрослые и дети, или как преодолеть трудности в общении»</w:t>
            </w:r>
          </w:p>
        </w:tc>
      </w:tr>
      <w:tr w:rsidR="00650376" w:rsidRPr="00A23ED6" w:rsidTr="002C5359">
        <w:tc>
          <w:tcPr>
            <w:tcW w:w="56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91</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Университет «Первое сентября»</w:t>
            </w:r>
          </w:p>
        </w:tc>
        <w:tc>
          <w:tcPr>
            <w:tcW w:w="52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«Близкие люди, или Роль семьи в развитии ребенка»</w:t>
            </w:r>
          </w:p>
        </w:tc>
      </w:tr>
    </w:tbl>
    <w:p w:rsidR="00650376" w:rsidRPr="00A23ED6" w:rsidRDefault="00650376" w:rsidP="00A23ED6">
      <w:pPr>
        <w:pStyle w:val="a8"/>
        <w:ind w:left="1080" w:firstLine="0"/>
        <w:rPr>
          <w:color w:val="FF0000"/>
          <w:sz w:val="20"/>
          <w:szCs w:val="20"/>
          <w:lang w:val="ru-RU"/>
        </w:rPr>
      </w:pPr>
    </w:p>
    <w:p w:rsidR="00650376" w:rsidRPr="00A23ED6" w:rsidRDefault="00650376" w:rsidP="00A23ED6">
      <w:pPr>
        <w:pStyle w:val="a8"/>
        <w:ind w:left="1080" w:firstLine="0"/>
        <w:rPr>
          <w:color w:val="FF0000"/>
          <w:sz w:val="20"/>
          <w:szCs w:val="20"/>
          <w:lang w:val="ru-RU"/>
        </w:rPr>
      </w:pPr>
    </w:p>
    <w:p w:rsidR="00650376" w:rsidRPr="00A23ED6" w:rsidRDefault="00650376" w:rsidP="00A23ED6">
      <w:pPr>
        <w:pStyle w:val="a8"/>
        <w:ind w:left="0" w:firstLine="0"/>
        <w:rPr>
          <w:sz w:val="20"/>
          <w:szCs w:val="20"/>
          <w:lang w:val="ru-RU"/>
        </w:rPr>
      </w:pPr>
      <w:r w:rsidRPr="00A23ED6">
        <w:rPr>
          <w:sz w:val="20"/>
          <w:szCs w:val="20"/>
          <w:lang w:val="ru-RU"/>
        </w:rPr>
        <w:t>Семь педагогов повысили свою квалификацию через участие в 91 вебинаре (в 2018-2019 году -43 вебинара, в 2017-2018 учебном году – 15 вебинаров. Таким образом, педагоги непрерывно совершенствуются в своей профессиональной деятельности.</w:t>
      </w:r>
    </w:p>
    <w:p w:rsidR="00650376" w:rsidRPr="00A23ED6" w:rsidRDefault="00650376" w:rsidP="00A23ED6">
      <w:pPr>
        <w:pStyle w:val="a8"/>
        <w:ind w:left="0" w:firstLine="0"/>
        <w:rPr>
          <w:color w:val="FF0000"/>
          <w:sz w:val="20"/>
          <w:szCs w:val="20"/>
          <w:lang w:val="ru-RU"/>
        </w:rPr>
      </w:pPr>
    </w:p>
    <w:p w:rsidR="00650376" w:rsidRPr="00A23ED6" w:rsidRDefault="00650376" w:rsidP="00A23ED6">
      <w:pPr>
        <w:pStyle w:val="a8"/>
        <w:ind w:left="0" w:firstLine="0"/>
        <w:jc w:val="center"/>
        <w:rPr>
          <w:sz w:val="20"/>
          <w:szCs w:val="20"/>
          <w:lang w:val="ru-RU"/>
        </w:rPr>
      </w:pPr>
      <w:r w:rsidRPr="00A23ED6">
        <w:rPr>
          <w:sz w:val="20"/>
          <w:szCs w:val="20"/>
          <w:lang w:val="ru-RU"/>
        </w:rPr>
        <w:t>Участие педагогов в профессиональных конкурсах различного уровня;</w:t>
      </w:r>
    </w:p>
    <w:p w:rsidR="00650376" w:rsidRPr="00A23ED6" w:rsidRDefault="00650376" w:rsidP="00A23ED6">
      <w:pPr>
        <w:pStyle w:val="a8"/>
        <w:ind w:left="0" w:firstLine="0"/>
        <w:rPr>
          <w:sz w:val="20"/>
          <w:szCs w:val="20"/>
          <w:lang w:val="ru-RU"/>
        </w:rPr>
      </w:pPr>
      <w:r w:rsidRPr="00A23ED6">
        <w:rPr>
          <w:sz w:val="20"/>
          <w:szCs w:val="20"/>
          <w:lang w:val="ru-RU"/>
        </w:rPr>
        <w:t>Повышению уровня профессионального мастерства педагогов способствует их участие в профессиональных конкурсах</w:t>
      </w:r>
    </w:p>
    <w:p w:rsidR="00650376" w:rsidRPr="00A23ED6" w:rsidRDefault="00650376" w:rsidP="00A23ED6">
      <w:pPr>
        <w:pStyle w:val="a8"/>
        <w:ind w:left="0" w:firstLine="0"/>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4394"/>
        <w:gridCol w:w="2092"/>
      </w:tblGrid>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w:t>
            </w:r>
          </w:p>
        </w:tc>
        <w:tc>
          <w:tcPr>
            <w:tcW w:w="2551" w:type="dxa"/>
          </w:tcPr>
          <w:p w:rsidR="00650376" w:rsidRPr="00A23ED6" w:rsidRDefault="00650376" w:rsidP="00A23ED6">
            <w:pPr>
              <w:pStyle w:val="a8"/>
              <w:ind w:left="0" w:firstLine="0"/>
              <w:rPr>
                <w:sz w:val="20"/>
                <w:szCs w:val="20"/>
                <w:lang w:val="ru-RU"/>
              </w:rPr>
            </w:pPr>
            <w:r w:rsidRPr="00A23ED6">
              <w:rPr>
                <w:sz w:val="20"/>
                <w:szCs w:val="20"/>
                <w:lang w:val="ru-RU"/>
              </w:rPr>
              <w:t>ФИО педагога</w:t>
            </w:r>
          </w:p>
        </w:tc>
        <w:tc>
          <w:tcPr>
            <w:tcW w:w="4394" w:type="dxa"/>
          </w:tcPr>
          <w:p w:rsidR="00650376" w:rsidRPr="00A23ED6" w:rsidRDefault="00650376" w:rsidP="00A23ED6">
            <w:pPr>
              <w:pStyle w:val="a8"/>
              <w:ind w:left="0" w:firstLine="0"/>
              <w:rPr>
                <w:sz w:val="20"/>
                <w:szCs w:val="20"/>
                <w:lang w:val="ru-RU"/>
              </w:rPr>
            </w:pPr>
            <w:r w:rsidRPr="00A23ED6">
              <w:rPr>
                <w:sz w:val="20"/>
                <w:szCs w:val="20"/>
                <w:lang w:val="ru-RU"/>
              </w:rPr>
              <w:t>Название конкурса</w:t>
            </w:r>
          </w:p>
        </w:tc>
        <w:tc>
          <w:tcPr>
            <w:tcW w:w="2092" w:type="dxa"/>
          </w:tcPr>
          <w:p w:rsidR="00650376" w:rsidRPr="00A23ED6" w:rsidRDefault="00650376" w:rsidP="00A23ED6">
            <w:pPr>
              <w:pStyle w:val="a8"/>
              <w:ind w:left="0" w:firstLine="0"/>
              <w:rPr>
                <w:sz w:val="20"/>
                <w:szCs w:val="20"/>
                <w:lang w:val="ru-RU"/>
              </w:rPr>
            </w:pPr>
            <w:r w:rsidRPr="00A23ED6">
              <w:rPr>
                <w:sz w:val="20"/>
                <w:szCs w:val="20"/>
                <w:lang w:val="ru-RU"/>
              </w:rPr>
              <w:t>результат</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w:t>
            </w:r>
          </w:p>
        </w:tc>
        <w:tc>
          <w:tcPr>
            <w:tcW w:w="2551" w:type="dxa"/>
          </w:tcPr>
          <w:p w:rsidR="00650376" w:rsidRPr="00A23ED6" w:rsidRDefault="00650376" w:rsidP="00A23ED6">
            <w:pPr>
              <w:pStyle w:val="a8"/>
              <w:ind w:left="0" w:firstLine="0"/>
              <w:rPr>
                <w:sz w:val="20"/>
                <w:szCs w:val="20"/>
                <w:lang w:val="ru-RU"/>
              </w:rPr>
            </w:pPr>
            <w:r w:rsidRPr="00A23ED6">
              <w:rPr>
                <w:sz w:val="20"/>
                <w:szCs w:val="20"/>
              </w:rPr>
              <w:t xml:space="preserve">Жербакова </w:t>
            </w:r>
            <w:r w:rsidRPr="00A23ED6">
              <w:rPr>
                <w:sz w:val="20"/>
                <w:szCs w:val="20"/>
                <w:lang w:val="ru-RU"/>
              </w:rPr>
              <w:t>Елизавета Петровна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Муниципальный конкурс социальных проектов по профилактике безнадзорности и правонарушений несовершеннолетних</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w:t>
            </w:r>
          </w:p>
        </w:tc>
        <w:tc>
          <w:tcPr>
            <w:tcW w:w="2551" w:type="dxa"/>
          </w:tcPr>
          <w:p w:rsidR="00650376" w:rsidRPr="00A23ED6" w:rsidRDefault="00650376" w:rsidP="00A23ED6">
            <w:pPr>
              <w:pStyle w:val="a8"/>
              <w:ind w:left="0" w:firstLine="0"/>
              <w:rPr>
                <w:sz w:val="20"/>
                <w:szCs w:val="20"/>
                <w:lang w:val="ru-RU"/>
              </w:rPr>
            </w:pPr>
            <w:r w:rsidRPr="00A23ED6">
              <w:rPr>
                <w:sz w:val="20"/>
                <w:szCs w:val="20"/>
              </w:rPr>
              <w:t>Ершова Н</w:t>
            </w:r>
            <w:r w:rsidRPr="00A23ED6">
              <w:rPr>
                <w:sz w:val="20"/>
                <w:szCs w:val="20"/>
                <w:lang w:val="ru-RU"/>
              </w:rPr>
              <w:t>аталья Викторовна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3</w:t>
            </w:r>
          </w:p>
        </w:tc>
        <w:tc>
          <w:tcPr>
            <w:tcW w:w="2551" w:type="dxa"/>
          </w:tcPr>
          <w:p w:rsidR="00650376" w:rsidRPr="00A23ED6" w:rsidRDefault="00650376" w:rsidP="00A23ED6">
            <w:pPr>
              <w:pStyle w:val="a8"/>
              <w:ind w:left="0" w:firstLine="0"/>
              <w:rPr>
                <w:sz w:val="20"/>
                <w:szCs w:val="20"/>
                <w:lang w:val="ru-RU"/>
              </w:rPr>
            </w:pPr>
            <w:r w:rsidRPr="00A23ED6">
              <w:rPr>
                <w:sz w:val="20"/>
                <w:szCs w:val="20"/>
              </w:rPr>
              <w:t>Ершова Н</w:t>
            </w:r>
            <w:r w:rsidRPr="00A23ED6">
              <w:rPr>
                <w:sz w:val="20"/>
                <w:szCs w:val="20"/>
                <w:lang w:val="ru-RU"/>
              </w:rPr>
              <w:t>аталья Викторовна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Всероссийский профессиональный конкурс «Учитель будущего»</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4</w:t>
            </w:r>
          </w:p>
        </w:tc>
        <w:tc>
          <w:tcPr>
            <w:tcW w:w="2551" w:type="dxa"/>
          </w:tcPr>
          <w:p w:rsidR="00650376" w:rsidRPr="00A23ED6" w:rsidRDefault="00650376" w:rsidP="00A23ED6">
            <w:pPr>
              <w:pStyle w:val="a8"/>
              <w:ind w:left="0" w:firstLine="0"/>
              <w:rPr>
                <w:sz w:val="20"/>
                <w:szCs w:val="20"/>
                <w:lang w:val="ru-RU"/>
              </w:rPr>
            </w:pPr>
            <w:r w:rsidRPr="00A23ED6">
              <w:rPr>
                <w:sz w:val="20"/>
                <w:szCs w:val="20"/>
              </w:rPr>
              <w:t>Терехова М</w:t>
            </w:r>
            <w:r w:rsidRPr="00A23ED6">
              <w:rPr>
                <w:sz w:val="20"/>
                <w:szCs w:val="20"/>
                <w:lang w:val="ru-RU"/>
              </w:rPr>
              <w:t>арина Александровна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5</w:t>
            </w:r>
          </w:p>
        </w:tc>
        <w:tc>
          <w:tcPr>
            <w:tcW w:w="2551" w:type="dxa"/>
          </w:tcPr>
          <w:p w:rsidR="00650376" w:rsidRPr="00A23ED6" w:rsidRDefault="00650376" w:rsidP="00A23ED6">
            <w:pPr>
              <w:pStyle w:val="a8"/>
              <w:ind w:left="0" w:firstLine="0"/>
              <w:rPr>
                <w:sz w:val="20"/>
                <w:szCs w:val="20"/>
                <w:lang w:val="ru-RU"/>
              </w:rPr>
            </w:pPr>
            <w:r w:rsidRPr="00A23ED6">
              <w:rPr>
                <w:sz w:val="20"/>
                <w:szCs w:val="20"/>
              </w:rPr>
              <w:t>Терехова М</w:t>
            </w:r>
            <w:r w:rsidRPr="00A23ED6">
              <w:rPr>
                <w:sz w:val="20"/>
                <w:szCs w:val="20"/>
                <w:lang w:val="ru-RU"/>
              </w:rPr>
              <w:t>арина Александровна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Совушка. Международная профессиональная олимпиада для работников образовательных </w:t>
            </w:r>
            <w:r w:rsidRPr="00A23ED6">
              <w:rPr>
                <w:rFonts w:ascii="Times New Roman" w:hAnsi="Times New Roman" w:cs="Times New Roman"/>
                <w:sz w:val="20"/>
                <w:szCs w:val="20"/>
              </w:rPr>
              <w:lastRenderedPageBreak/>
              <w:t>организаций и студентов педагогических специальностей «Особенности создания диаграмм различных форм и видов (традиционные и современные способы)»</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Диплом 2 степени</w:t>
            </w:r>
          </w:p>
          <w:p w:rsidR="00650376" w:rsidRPr="00A23ED6" w:rsidRDefault="00650376" w:rsidP="00A23ED6">
            <w:pPr>
              <w:spacing w:after="0" w:line="240" w:lineRule="auto"/>
              <w:jc w:val="center"/>
              <w:rPr>
                <w:rFonts w:ascii="Times New Roman" w:hAnsi="Times New Roman" w:cs="Times New Roman"/>
                <w:sz w:val="20"/>
                <w:szCs w:val="20"/>
              </w:rPr>
            </w:pP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lastRenderedPageBreak/>
              <w:t>6</w:t>
            </w:r>
          </w:p>
        </w:tc>
        <w:tc>
          <w:tcPr>
            <w:tcW w:w="2551" w:type="dxa"/>
          </w:tcPr>
          <w:p w:rsidR="00650376" w:rsidRPr="00A23ED6" w:rsidRDefault="00650376" w:rsidP="00A23ED6">
            <w:pPr>
              <w:pStyle w:val="a8"/>
              <w:ind w:left="0" w:firstLine="0"/>
              <w:rPr>
                <w:sz w:val="20"/>
                <w:szCs w:val="20"/>
                <w:lang w:val="ru-RU"/>
              </w:rPr>
            </w:pPr>
            <w:r w:rsidRPr="00A23ED6">
              <w:rPr>
                <w:sz w:val="20"/>
                <w:szCs w:val="20"/>
              </w:rPr>
              <w:t xml:space="preserve">Рыбальченко </w:t>
            </w:r>
            <w:r w:rsidRPr="00A23ED6">
              <w:rPr>
                <w:sz w:val="20"/>
                <w:szCs w:val="20"/>
                <w:lang w:val="ru-RU"/>
              </w:rPr>
              <w:t>Татьяна Николаевна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7</w:t>
            </w:r>
          </w:p>
        </w:tc>
        <w:tc>
          <w:tcPr>
            <w:tcW w:w="2551" w:type="dxa"/>
          </w:tcPr>
          <w:p w:rsidR="00650376" w:rsidRPr="00A23ED6" w:rsidRDefault="00650376" w:rsidP="00A23ED6">
            <w:pPr>
              <w:pStyle w:val="a8"/>
              <w:ind w:left="0" w:firstLine="0"/>
              <w:rPr>
                <w:sz w:val="20"/>
                <w:szCs w:val="20"/>
                <w:lang w:val="ru-RU"/>
              </w:rPr>
            </w:pPr>
            <w:r w:rsidRPr="00A23ED6">
              <w:rPr>
                <w:sz w:val="20"/>
                <w:szCs w:val="20"/>
              </w:rPr>
              <w:t xml:space="preserve">Рыбальченко </w:t>
            </w:r>
            <w:r w:rsidRPr="00A23ED6">
              <w:rPr>
                <w:sz w:val="20"/>
                <w:szCs w:val="20"/>
                <w:lang w:val="ru-RU"/>
              </w:rPr>
              <w:t>Татьяна Николаевна</w:t>
            </w:r>
          </w:p>
        </w:tc>
        <w:tc>
          <w:tcPr>
            <w:tcW w:w="4394"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ИРОСО. Практико-ориентированный семинар «методические приемы подготовки обучающихся к предметным олимпиадам»</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8</w:t>
            </w:r>
          </w:p>
        </w:tc>
        <w:tc>
          <w:tcPr>
            <w:tcW w:w="2551" w:type="dxa"/>
          </w:tcPr>
          <w:p w:rsidR="00650376" w:rsidRPr="00A23ED6" w:rsidRDefault="00650376" w:rsidP="00A23ED6">
            <w:pPr>
              <w:pStyle w:val="a8"/>
              <w:ind w:left="0" w:firstLine="0"/>
              <w:rPr>
                <w:sz w:val="20"/>
                <w:szCs w:val="20"/>
                <w:lang w:val="ru-RU"/>
              </w:rPr>
            </w:pPr>
            <w:r w:rsidRPr="00A23ED6">
              <w:rPr>
                <w:sz w:val="20"/>
                <w:szCs w:val="20"/>
              </w:rPr>
              <w:t xml:space="preserve">Авдеева </w:t>
            </w:r>
            <w:r w:rsidRPr="00A23ED6">
              <w:rPr>
                <w:sz w:val="20"/>
                <w:szCs w:val="20"/>
                <w:lang w:val="ru-RU"/>
              </w:rPr>
              <w:t>Татьяна Евгеньевна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9</w:t>
            </w:r>
          </w:p>
        </w:tc>
        <w:tc>
          <w:tcPr>
            <w:tcW w:w="2551" w:type="dxa"/>
          </w:tcPr>
          <w:p w:rsidR="00650376" w:rsidRPr="00A23ED6" w:rsidRDefault="00650376" w:rsidP="00A23ED6">
            <w:pPr>
              <w:pStyle w:val="a8"/>
              <w:ind w:left="0" w:firstLine="0"/>
              <w:rPr>
                <w:sz w:val="20"/>
                <w:szCs w:val="20"/>
                <w:lang w:val="ru-RU"/>
              </w:rPr>
            </w:pPr>
            <w:r w:rsidRPr="00A23ED6">
              <w:rPr>
                <w:sz w:val="20"/>
                <w:szCs w:val="20"/>
              </w:rPr>
              <w:t>Хаданова Л</w:t>
            </w:r>
            <w:r w:rsidRPr="00A23ED6">
              <w:rPr>
                <w:sz w:val="20"/>
                <w:szCs w:val="20"/>
                <w:lang w:val="ru-RU"/>
              </w:rPr>
              <w:t>юбовь Андреевна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10</w:t>
            </w:r>
          </w:p>
        </w:tc>
        <w:tc>
          <w:tcPr>
            <w:tcW w:w="2551" w:type="dxa"/>
          </w:tcPr>
          <w:p w:rsidR="00650376" w:rsidRPr="00A23ED6" w:rsidRDefault="00650376" w:rsidP="00A23ED6">
            <w:pPr>
              <w:pStyle w:val="a8"/>
              <w:ind w:left="0" w:firstLine="0"/>
              <w:rPr>
                <w:sz w:val="20"/>
                <w:szCs w:val="20"/>
                <w:lang w:val="ru-RU"/>
              </w:rPr>
            </w:pPr>
            <w:r w:rsidRPr="00A23ED6">
              <w:rPr>
                <w:sz w:val="20"/>
                <w:szCs w:val="20"/>
                <w:lang w:val="ru-RU"/>
              </w:rPr>
              <w:t>Иванова Ирина Германовна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Всероссийский профессиональный конкурс «Учитель будущего»</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11</w:t>
            </w:r>
          </w:p>
        </w:tc>
        <w:tc>
          <w:tcPr>
            <w:tcW w:w="2551" w:type="dxa"/>
          </w:tcPr>
          <w:p w:rsidR="00650376" w:rsidRPr="00A23ED6" w:rsidRDefault="00650376" w:rsidP="00A23ED6">
            <w:pPr>
              <w:pStyle w:val="a8"/>
              <w:ind w:left="0" w:firstLine="0"/>
              <w:rPr>
                <w:b/>
                <w:sz w:val="20"/>
                <w:szCs w:val="20"/>
                <w:lang w:val="ru-RU"/>
              </w:rPr>
            </w:pPr>
            <w:r w:rsidRPr="00A23ED6">
              <w:rPr>
                <w:sz w:val="20"/>
                <w:szCs w:val="20"/>
              </w:rPr>
              <w:t xml:space="preserve">Заева </w:t>
            </w:r>
            <w:r w:rsidRPr="00A23ED6">
              <w:rPr>
                <w:sz w:val="20"/>
                <w:szCs w:val="20"/>
                <w:lang w:val="ru-RU"/>
              </w:rPr>
              <w:t>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Онлайн урок Вклады: как сохранить и приумножить </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12</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Акции. Что должен знать начинающий инвестор</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13</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Биржа и основы инвестирования</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14</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Платить и зарабатывать банковской картой</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15</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Все про кредит или четыре правила, которые помогут</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16</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Инвестируй в себя или что такое личное страхование</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17</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 урок С деньгами на Ты или Зачем быть финансово грамотным?</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18</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Онлайн-урок «Как защититься от кибермошенничества. Правила безопасности в киберпространстве»</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19</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Онлайн-урок «С деньгами на «Ты» или Зачем быть финансово грамотным»</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20</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Онлайн-урок «Все про кредит или четыре правила, которые помогут»</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21</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Онлайн-урок «Инвестируй в себя или что такое личное страхование»</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22</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Онлайн-урок «Вклады: как сохранить и приумножить»</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23</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lang w:val="en-US"/>
              </w:rPr>
              <w:t>XII</w:t>
            </w:r>
            <w:r w:rsidRPr="00A23ED6">
              <w:rPr>
                <w:rFonts w:ascii="Times New Roman" w:hAnsi="Times New Roman" w:cs="Times New Roman"/>
                <w:sz w:val="20"/>
                <w:szCs w:val="20"/>
              </w:rPr>
              <w:t xml:space="preserve"> Международная профессиональная олимпиада учителей «ПРОФИ-2019» по обществознанию.</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24</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Научно-образовательный центр «Эрудит». Всероссийский конкурс по истории «Россия. У истоков»</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Диплом победителя (1 место)</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25</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Инфоурок. Онлайн-конференция «Психологическая подготовка обучающихся к Единому государственному экзамену (ЕГЭ)»</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26</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Онлайн-университет социальных наук.</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Онлайн-курс «Основы волонтерства для начинающих»</w:t>
            </w:r>
          </w:p>
        </w:tc>
        <w:tc>
          <w:tcPr>
            <w:tcW w:w="2092"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участие</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27</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Совушка. Международная олимпиада для работников образовательных организаций и студентов педагогических специальностей «Основные принципы национальной системы учительского роста педагогических работников»</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Диплом 2 степени</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t>28</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Заева Александра </w:t>
            </w:r>
            <w:r w:rsidRPr="00A23ED6">
              <w:rPr>
                <w:rFonts w:ascii="Times New Roman" w:hAnsi="Times New Roman" w:cs="Times New Roman"/>
                <w:sz w:val="20"/>
                <w:szCs w:val="20"/>
              </w:rPr>
              <w:lastRenderedPageBreak/>
              <w:t>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lastRenderedPageBreak/>
              <w:t xml:space="preserve">Всероссийская викторина: «Сороковые, </w:t>
            </w:r>
            <w:r w:rsidRPr="00A23ED6">
              <w:rPr>
                <w:rFonts w:ascii="Times New Roman" w:hAnsi="Times New Roman" w:cs="Times New Roman"/>
                <w:sz w:val="20"/>
                <w:szCs w:val="20"/>
              </w:rPr>
              <w:lastRenderedPageBreak/>
              <w:t>свинцовые, пороховые…»</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 xml:space="preserve">Диплом за </w:t>
            </w:r>
            <w:r w:rsidRPr="00A23ED6">
              <w:rPr>
                <w:rFonts w:ascii="Times New Roman" w:hAnsi="Times New Roman" w:cs="Times New Roman"/>
                <w:sz w:val="20"/>
                <w:szCs w:val="20"/>
              </w:rPr>
              <w:lastRenderedPageBreak/>
              <w:t>подготовку победителя</w:t>
            </w:r>
          </w:p>
        </w:tc>
      </w:tr>
      <w:tr w:rsidR="00650376" w:rsidRPr="00A23ED6" w:rsidTr="002C5359">
        <w:tc>
          <w:tcPr>
            <w:tcW w:w="534" w:type="dxa"/>
          </w:tcPr>
          <w:p w:rsidR="00650376" w:rsidRPr="00A23ED6" w:rsidRDefault="00650376" w:rsidP="00A23ED6">
            <w:pPr>
              <w:pStyle w:val="a8"/>
              <w:ind w:left="0" w:firstLine="0"/>
              <w:rPr>
                <w:sz w:val="20"/>
                <w:szCs w:val="20"/>
                <w:lang w:val="ru-RU"/>
              </w:rPr>
            </w:pPr>
            <w:r w:rsidRPr="00A23ED6">
              <w:rPr>
                <w:sz w:val="20"/>
                <w:szCs w:val="20"/>
                <w:lang w:val="ru-RU"/>
              </w:rPr>
              <w:lastRenderedPageBreak/>
              <w:t>29</w:t>
            </w:r>
          </w:p>
        </w:tc>
        <w:tc>
          <w:tcPr>
            <w:tcW w:w="2551" w:type="dxa"/>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Александра Игоревна</w:t>
            </w:r>
          </w:p>
        </w:tc>
        <w:tc>
          <w:tcPr>
            <w:tcW w:w="4394"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Всероссийский профессиональный конкурс «Учитель будущего»</w:t>
            </w:r>
          </w:p>
        </w:tc>
        <w:tc>
          <w:tcPr>
            <w:tcW w:w="2092" w:type="dxa"/>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участие</w:t>
            </w:r>
          </w:p>
        </w:tc>
      </w:tr>
    </w:tbl>
    <w:p w:rsidR="00650376" w:rsidRPr="00A23ED6" w:rsidRDefault="00650376" w:rsidP="00A23ED6">
      <w:pPr>
        <w:pStyle w:val="a8"/>
        <w:ind w:left="0" w:firstLine="0"/>
        <w:rPr>
          <w:color w:val="FF0000"/>
          <w:sz w:val="20"/>
          <w:szCs w:val="20"/>
          <w:lang w:val="ru-RU"/>
        </w:rPr>
      </w:pPr>
    </w:p>
    <w:p w:rsidR="00650376" w:rsidRPr="00A23ED6" w:rsidRDefault="00650376" w:rsidP="00A23ED6">
      <w:pPr>
        <w:pStyle w:val="a8"/>
        <w:ind w:left="0" w:firstLine="0"/>
        <w:rPr>
          <w:color w:val="FF0000"/>
          <w:sz w:val="20"/>
          <w:szCs w:val="20"/>
          <w:lang w:val="ru-RU"/>
        </w:rPr>
      </w:pPr>
    </w:p>
    <w:p w:rsidR="00650376" w:rsidRPr="00A23ED6" w:rsidRDefault="00650376" w:rsidP="00A23ED6">
      <w:pPr>
        <w:shd w:val="clear" w:color="auto" w:fill="FFFFFF"/>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Конкурсы педагогического мастерства – одно из средств повышения профессионализма учителя. Они создают благоприятную мотивационную среду для профессионального развития педагогов, распространения инновационного опыта, способствует профессиональному самоопределению. </w:t>
      </w:r>
    </w:p>
    <w:p w:rsidR="00650376" w:rsidRPr="00A23ED6" w:rsidRDefault="00650376" w:rsidP="00A23ED6">
      <w:pPr>
        <w:shd w:val="clear" w:color="auto" w:fill="FFFFFF"/>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 2019-2020 учебном году увеличилось число участников педагогических конкурсов (было 7, стало 8 человек), однако резко сократилось количество самих конкурсов (в 2018-2019 – 77 конкурсов, в 2019-2020 – 29 конкурсов), а также понизилась результативность участия. В 2018-2019 году было 54 победы (70% от участия), в 2019-2020 учебном году – 4 победы (14% от участия).</w:t>
      </w:r>
    </w:p>
    <w:p w:rsidR="00650376" w:rsidRPr="00A23ED6" w:rsidRDefault="00650376" w:rsidP="00A23ED6">
      <w:pPr>
        <w:shd w:val="clear" w:color="auto" w:fill="FFFFFF"/>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 2017-2018 учебном году 5 педагогов приняли участие в 25 конкурсах. В 2018-2019 году 7 педагогов участвовали в 77 конкурсах: 23 – Иванова И.Г., 14 – Заева А.И., по 11 – Задирако Т.В., Хаданова Л.А., 8 – Рыбальченко Т.Н.</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p>
    <w:p w:rsidR="00650376" w:rsidRPr="00A23ED6" w:rsidRDefault="00650376" w:rsidP="00A23ED6">
      <w:pPr>
        <w:shd w:val="clear" w:color="auto" w:fill="FFFFFF"/>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К положительным сторонам конкурсов можно отнести:</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 развитие компетенций педагогов, развитие творческого потенциала, приобщение к исследовательской деятельности;</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2.развитие активной жизненной позиции, коммуникативных способностей, стремления к самосовершенствованию, самопознанию, самоактуализации;</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 создание благоприятной мотивационной среды для профессионального развития педагогов;</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 внедрение новых педагогических технологий в сферу образования;</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 повышение рейтинга не только отдельного педагога, но и школы в целом и др.</w:t>
      </w:r>
    </w:p>
    <w:p w:rsidR="00650376" w:rsidRPr="00A23ED6" w:rsidRDefault="00650376" w:rsidP="00A23ED6">
      <w:pPr>
        <w:pStyle w:val="a6"/>
        <w:shd w:val="clear" w:color="auto" w:fill="FFFFFF"/>
        <w:spacing w:before="0" w:after="0"/>
        <w:jc w:val="both"/>
        <w:rPr>
          <w:sz w:val="20"/>
          <w:szCs w:val="20"/>
          <w:lang w:eastAsia="ru-RU"/>
        </w:rPr>
      </w:pPr>
      <w:r w:rsidRPr="00A23ED6">
        <w:rPr>
          <w:sz w:val="20"/>
          <w:szCs w:val="20"/>
          <w:shd w:val="clear" w:color="auto" w:fill="FFFFFF"/>
        </w:rPr>
        <w:t>Безусловно, конкурсы педагогического мастерства выявляют оригинальные, нетрадиционные подходы к обучению и воспитанию детей, стимулируют педагогическое творчество, дают возможность представить не только собственный опыт, но и познакомиться с разработками коллег.</w:t>
      </w:r>
      <w:r w:rsidRPr="00A23ED6">
        <w:rPr>
          <w:sz w:val="20"/>
          <w:szCs w:val="20"/>
        </w:rPr>
        <w:t xml:space="preserve"> </w:t>
      </w:r>
    </w:p>
    <w:p w:rsidR="00650376" w:rsidRPr="00A23ED6" w:rsidRDefault="00650376" w:rsidP="00A23ED6">
      <w:pPr>
        <w:pStyle w:val="a6"/>
        <w:shd w:val="clear" w:color="auto" w:fill="FFFFFF"/>
        <w:spacing w:before="0" w:after="0"/>
        <w:jc w:val="both"/>
        <w:rPr>
          <w:sz w:val="20"/>
          <w:szCs w:val="20"/>
          <w:lang w:eastAsia="ru-RU"/>
        </w:rPr>
      </w:pPr>
      <w:r w:rsidRPr="00A23ED6">
        <w:rPr>
          <w:sz w:val="20"/>
          <w:szCs w:val="20"/>
          <w:lang w:eastAsia="ru-RU"/>
        </w:rPr>
        <w:t>Нужно отметить, что конкурсы педагогического мастерства позволяют учителю «выходить» за пределы образовательного учреждения, осмысливать происходящее в современной школе, прогнозировать профессиональное развитие и проектировать свою дальнейшую педагогическую деятельность, направленную на профессиональные достижения.</w:t>
      </w:r>
    </w:p>
    <w:p w:rsidR="00650376" w:rsidRPr="00A23ED6" w:rsidRDefault="00650376" w:rsidP="00A23ED6">
      <w:pPr>
        <w:shd w:val="clear" w:color="auto" w:fill="FFFFFF"/>
        <w:spacing w:after="0" w:line="240" w:lineRule="auto"/>
        <w:ind w:firstLine="150"/>
        <w:jc w:val="both"/>
        <w:rPr>
          <w:rFonts w:ascii="Times New Roman" w:hAnsi="Times New Roman" w:cs="Times New Roman"/>
          <w:sz w:val="20"/>
          <w:szCs w:val="20"/>
        </w:rPr>
      </w:pPr>
      <w:r w:rsidRPr="00A23ED6">
        <w:rPr>
          <w:rFonts w:ascii="Times New Roman" w:hAnsi="Times New Roman" w:cs="Times New Roman"/>
          <w:sz w:val="20"/>
          <w:szCs w:val="20"/>
        </w:rPr>
        <w:t>Развитие профессионализма – это длительный, развернутый во времени процесс овладения профессией; но, если учитель неравнодушен к своему делу, способен чутко реагировать на любые изменения образовательного процесса, находится в потоке инноваций и творческого поиска, участвует в конкурсах профессионального мастерства и этим самым подает пример своим ученикам, - он обязательно будет успешен! Итак, сегодня профессиональное развитие педагога считается одним из основных факторов успешности его работы.</w:t>
      </w:r>
    </w:p>
    <w:p w:rsidR="00650376" w:rsidRPr="00A23ED6" w:rsidRDefault="00650376" w:rsidP="00A23ED6">
      <w:pPr>
        <w:shd w:val="clear" w:color="auto" w:fill="FFFFFF"/>
        <w:spacing w:after="0" w:line="240" w:lineRule="auto"/>
        <w:ind w:firstLine="150"/>
        <w:jc w:val="both"/>
        <w:rPr>
          <w:rFonts w:ascii="Times New Roman" w:hAnsi="Times New Roman" w:cs="Times New Roman"/>
          <w:sz w:val="20"/>
          <w:szCs w:val="20"/>
        </w:rPr>
      </w:pPr>
      <w:r w:rsidRPr="00A23ED6">
        <w:rPr>
          <w:rFonts w:ascii="Times New Roman" w:hAnsi="Times New Roman" w:cs="Times New Roman"/>
          <w:sz w:val="20"/>
          <w:szCs w:val="20"/>
        </w:rPr>
        <w:t>В следующем учебном году необходимо активизировать работу в данном направлении, стимулировать учителей к участию в профессиональных конкурсах.</w:t>
      </w:r>
    </w:p>
    <w:p w:rsidR="00650376" w:rsidRPr="00A23ED6" w:rsidRDefault="00650376" w:rsidP="00A23ED6">
      <w:pPr>
        <w:shd w:val="clear" w:color="auto" w:fill="FFFFFF"/>
        <w:spacing w:after="0" w:line="240" w:lineRule="auto"/>
        <w:jc w:val="both"/>
        <w:rPr>
          <w:rFonts w:ascii="Times New Roman" w:hAnsi="Times New Roman" w:cs="Times New Roman"/>
          <w:color w:val="FF0000"/>
          <w:sz w:val="20"/>
          <w:szCs w:val="20"/>
        </w:rPr>
      </w:pPr>
    </w:p>
    <w:p w:rsidR="00650376" w:rsidRPr="00A23ED6" w:rsidRDefault="00650376" w:rsidP="00A23ED6">
      <w:pPr>
        <w:pStyle w:val="a8"/>
        <w:ind w:left="1080"/>
        <w:rPr>
          <w:color w:val="FF0000"/>
          <w:sz w:val="20"/>
          <w:szCs w:val="20"/>
          <w:lang w:val="ru-RU"/>
        </w:rPr>
      </w:pPr>
    </w:p>
    <w:p w:rsidR="00650376" w:rsidRPr="00A23ED6" w:rsidRDefault="00650376" w:rsidP="00A23ED6">
      <w:pPr>
        <w:spacing w:after="0" w:line="240" w:lineRule="auto"/>
        <w:ind w:left="-142"/>
        <w:jc w:val="both"/>
        <w:rPr>
          <w:rFonts w:ascii="Times New Roman" w:hAnsi="Times New Roman" w:cs="Times New Roman"/>
          <w:sz w:val="20"/>
          <w:szCs w:val="20"/>
        </w:rPr>
      </w:pPr>
      <w:r w:rsidRPr="00A23ED6">
        <w:rPr>
          <w:rFonts w:ascii="Times New Roman" w:hAnsi="Times New Roman" w:cs="Times New Roman"/>
          <w:color w:val="FF0000"/>
          <w:sz w:val="20"/>
          <w:szCs w:val="20"/>
        </w:rPr>
        <w:t xml:space="preserve">      </w:t>
      </w:r>
      <w:r w:rsidRPr="00A23ED6">
        <w:rPr>
          <w:rFonts w:ascii="Times New Roman" w:hAnsi="Times New Roman" w:cs="Times New Roman"/>
          <w:color w:val="FF0000"/>
          <w:sz w:val="20"/>
          <w:szCs w:val="20"/>
        </w:rPr>
        <w:tab/>
      </w:r>
      <w:r w:rsidRPr="00A23ED6">
        <w:rPr>
          <w:rFonts w:ascii="Times New Roman" w:hAnsi="Times New Roman" w:cs="Times New Roman"/>
          <w:sz w:val="20"/>
          <w:szCs w:val="20"/>
        </w:rPr>
        <w:t>Освоение современных технологий обучения направлено на повышение качества образования.</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способными обучающимися, коррекцию знаний учащихся на основе диагностической деятельности учителей, развитие способностей учащихся, повышение у них мотивации к обучению, а также систематическое создание условий для повышения уровня квалификации педагогов.</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 соответствии с целями и задачами методическая работа школы осуществлялась по следующим направлениям деятельности: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 ​ Тематические педагогические советы.</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 ​ Работа школьного методического объединения учителей.</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 ​ Систематическое информационно-методическое обслуживание учителей.</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 ​ Мониторинг качества образования по предметам, диагностических работ, контрольных годовых работ, промежуточной аттестации обучающихся.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 ​ Повышение квалификации, педагогического мастерства.</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 ​ Аттестация педагогических работников.</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 ​ Участие в конкурсах и научно-практических конференциях, семинарах.</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w:t>
      </w:r>
    </w:p>
    <w:p w:rsidR="00650376" w:rsidRPr="00A23ED6" w:rsidRDefault="00650376" w:rsidP="00A23ED6">
      <w:pPr>
        <w:spacing w:after="0" w:line="240" w:lineRule="auto"/>
        <w:jc w:val="both"/>
        <w:rPr>
          <w:rFonts w:ascii="Times New Roman" w:hAnsi="Times New Roman" w:cs="Times New Roman"/>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Это традиционные и надежные формы организации методической работы.  С их помощью осуществлялась реализация образовательной программы и учебного плана школы, обновление содержания образования путем использования результативных и проверенных временем педагогических технологий (деятельностные, здоровьесберегающие, информационные, развивающие).</w:t>
      </w:r>
    </w:p>
    <w:p w:rsidR="00650376" w:rsidRPr="00A23ED6" w:rsidRDefault="00650376" w:rsidP="00A23ED6">
      <w:pPr>
        <w:pStyle w:val="a8"/>
        <w:ind w:left="1080"/>
        <w:rPr>
          <w:color w:val="FF0000"/>
          <w:sz w:val="20"/>
          <w:szCs w:val="20"/>
          <w:lang w:val="ru-RU"/>
        </w:rPr>
      </w:pPr>
    </w:p>
    <w:p w:rsidR="00650376" w:rsidRPr="00A23ED6" w:rsidRDefault="00650376" w:rsidP="00A23ED6">
      <w:pPr>
        <w:spacing w:after="0" w:line="240" w:lineRule="auto"/>
        <w:ind w:left="-142" w:firstLine="142"/>
        <w:jc w:val="both"/>
        <w:rPr>
          <w:rFonts w:ascii="Times New Roman" w:hAnsi="Times New Roman" w:cs="Times New Roman"/>
          <w:sz w:val="20"/>
          <w:szCs w:val="20"/>
        </w:rPr>
      </w:pPr>
      <w:r w:rsidRPr="00A23ED6">
        <w:rPr>
          <w:rFonts w:ascii="Times New Roman" w:hAnsi="Times New Roman" w:cs="Times New Roman"/>
          <w:sz w:val="20"/>
          <w:szCs w:val="20"/>
        </w:rPr>
        <w:t>Этой цели подчинена методическая работа. В школе действует 1 методическое объединение учителей. Руководитель ШМО – Иванова И.Г.</w:t>
      </w:r>
    </w:p>
    <w:p w:rsidR="00650376" w:rsidRPr="00A23ED6" w:rsidRDefault="00650376" w:rsidP="00A23ED6">
      <w:pPr>
        <w:spacing w:after="0" w:line="240" w:lineRule="auto"/>
        <w:ind w:left="-142"/>
        <w:jc w:val="both"/>
        <w:rPr>
          <w:rFonts w:ascii="Times New Roman" w:hAnsi="Times New Roman" w:cs="Times New Roman"/>
          <w:sz w:val="20"/>
          <w:szCs w:val="20"/>
        </w:rPr>
      </w:pPr>
      <w:r w:rsidRPr="00A23ED6">
        <w:rPr>
          <w:rFonts w:ascii="Times New Roman" w:hAnsi="Times New Roman" w:cs="Times New Roman"/>
          <w:sz w:val="20"/>
          <w:szCs w:val="20"/>
        </w:rPr>
        <w:t>Проведено 10 заседаний методического объединения учителей.</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Главной задачей работы методического объединения являлось оказание помощи учителям в совершенствовании педагогического мастерства.  Методическое объединение имело свой план работы в соответствии с темой и целью методической работы школы.  На заседаниях ШМО обсуждались следующие вопросы:</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sym w:font="Symbol" w:char="F0B7"/>
      </w:r>
      <w:r w:rsidRPr="00A23ED6">
        <w:rPr>
          <w:rFonts w:ascii="Times New Roman" w:hAnsi="Times New Roman" w:cs="Times New Roman"/>
          <w:sz w:val="20"/>
          <w:szCs w:val="20"/>
        </w:rPr>
        <w:t>​ знакомство с планом работы на учебный год;</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sym w:font="Symbol" w:char="F0B7"/>
      </w:r>
      <w:r w:rsidRPr="00A23ED6">
        <w:rPr>
          <w:rFonts w:ascii="Times New Roman" w:hAnsi="Times New Roman" w:cs="Times New Roman"/>
          <w:sz w:val="20"/>
          <w:szCs w:val="20"/>
        </w:rPr>
        <w:t>​ согласование рабочих программ и корректировка календарно-тематических планов;</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sym w:font="Symbol" w:char="F0B7"/>
      </w:r>
      <w:r w:rsidRPr="00A23ED6">
        <w:rPr>
          <w:rFonts w:ascii="Times New Roman" w:hAnsi="Times New Roman" w:cs="Times New Roman"/>
          <w:sz w:val="20"/>
          <w:szCs w:val="20"/>
        </w:rPr>
        <w:t>​ анализ ВПР, РПР в 11 классе;</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sym w:font="Symbol" w:char="F0B7"/>
      </w:r>
      <w:r w:rsidRPr="00A23ED6">
        <w:rPr>
          <w:rFonts w:ascii="Times New Roman" w:hAnsi="Times New Roman" w:cs="Times New Roman"/>
          <w:sz w:val="20"/>
          <w:szCs w:val="20"/>
        </w:rPr>
        <w:t>​ стратегия по ликвидации пробелов в знаниях обучающихся;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sym w:font="Symbol" w:char="F0B7"/>
      </w:r>
      <w:r w:rsidRPr="00A23ED6">
        <w:rPr>
          <w:rFonts w:ascii="Times New Roman" w:hAnsi="Times New Roman" w:cs="Times New Roman"/>
          <w:sz w:val="20"/>
          <w:szCs w:val="20"/>
        </w:rPr>
        <w:t>​ подготовка к государственной итоговой аттестации обучающихся.</w:t>
      </w:r>
    </w:p>
    <w:p w:rsidR="00650376" w:rsidRPr="00A23ED6" w:rsidRDefault="00650376" w:rsidP="00A23ED6">
      <w:pPr>
        <w:numPr>
          <w:ilvl w:val="0"/>
          <w:numId w:val="7"/>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Результаты школьного этапа Всероссийских предметных олимпиад;</w:t>
      </w:r>
    </w:p>
    <w:p w:rsidR="00650376" w:rsidRPr="00A23ED6" w:rsidRDefault="00650376" w:rsidP="00A23ED6">
      <w:pPr>
        <w:numPr>
          <w:ilvl w:val="0"/>
          <w:numId w:val="3"/>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Знакомство с Федеральным перечнем учебников, выбор учебников на 2020-2021 учебный год;</w:t>
      </w:r>
    </w:p>
    <w:p w:rsidR="00650376" w:rsidRPr="00A23ED6" w:rsidRDefault="00650376" w:rsidP="00A23ED6">
      <w:pPr>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 xml:space="preserve">На заседаниях методических объединений рассматривались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материалы с сайта ФИПИ и другие учебно-методические материалы.    </w:t>
      </w:r>
    </w:p>
    <w:p w:rsidR="00650376" w:rsidRPr="00A23ED6" w:rsidRDefault="00650376" w:rsidP="00A23ED6">
      <w:pPr>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Согласно составленному плану педагогом-наставником была проведена следующая работа:</w:t>
      </w:r>
    </w:p>
    <w:p w:rsidR="00650376" w:rsidRPr="00A23ED6" w:rsidRDefault="00650376" w:rsidP="00A23ED6">
      <w:pPr>
        <w:numPr>
          <w:ilvl w:val="0"/>
          <w:numId w:val="30"/>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Проведено теоретическое занятие «Организация работы на уроке с различными категориями учащихся. Индивидуальная работа». В ходе беседы выявлены затруднения в работе молодого учителя, предложены способы решения.</w:t>
      </w:r>
    </w:p>
    <w:p w:rsidR="00650376" w:rsidRPr="00A23ED6" w:rsidRDefault="00650376" w:rsidP="00A23ED6">
      <w:pPr>
        <w:numPr>
          <w:ilvl w:val="0"/>
          <w:numId w:val="30"/>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Состоялась беседа по теме: «Проблемы активизации учебно-познавательной деятельности учащихся».</w:t>
      </w:r>
    </w:p>
    <w:p w:rsidR="00650376" w:rsidRPr="00A23ED6" w:rsidRDefault="00650376" w:rsidP="00A23ED6">
      <w:pPr>
        <w:numPr>
          <w:ilvl w:val="0"/>
          <w:numId w:val="30"/>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Состоялось теоретическое занятие по теме: «Здоровьесберегающий подход в развитии успешности ученика».</w:t>
      </w:r>
    </w:p>
    <w:p w:rsidR="00650376" w:rsidRPr="00A23ED6" w:rsidRDefault="00650376" w:rsidP="00A23ED6">
      <w:pPr>
        <w:numPr>
          <w:ilvl w:val="0"/>
          <w:numId w:val="30"/>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течение года проводилась информационная работа с молодым специалистом.</w:t>
      </w:r>
    </w:p>
    <w:p w:rsidR="00650376" w:rsidRPr="00A23ED6" w:rsidRDefault="00650376" w:rsidP="00A23ED6">
      <w:pPr>
        <w:numPr>
          <w:ilvl w:val="0"/>
          <w:numId w:val="30"/>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 целью определения уровня владения основами методики преподавания своего предмета посещены уроки истории, технологии.</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Учителя школы распространяют свой педагогический опыт через публикацию своих методических разработок, ведение личного сайта учителя.</w:t>
      </w:r>
    </w:p>
    <w:p w:rsidR="00650376" w:rsidRPr="00A23ED6" w:rsidRDefault="00650376" w:rsidP="00A23ED6">
      <w:pPr>
        <w:pStyle w:val="a8"/>
        <w:ind w:left="0" w:firstLine="0"/>
        <w:rPr>
          <w:sz w:val="20"/>
          <w:szCs w:val="20"/>
          <w:lang w:val="ru-RU"/>
        </w:rPr>
      </w:pPr>
    </w:p>
    <w:p w:rsidR="00650376" w:rsidRPr="00A23ED6" w:rsidRDefault="00650376" w:rsidP="00A23ED6">
      <w:pPr>
        <w:pStyle w:val="a8"/>
        <w:ind w:left="0" w:firstLine="708"/>
        <w:rPr>
          <w:sz w:val="20"/>
          <w:szCs w:val="20"/>
          <w:lang w:val="ru-RU"/>
        </w:rPr>
      </w:pPr>
      <w:r w:rsidRPr="00A23ED6">
        <w:rPr>
          <w:sz w:val="20"/>
          <w:szCs w:val="20"/>
          <w:lang w:val="ru-RU"/>
        </w:rPr>
        <w:t>На повышение качества знаний обучающихся определенным образом оказывает влияние и материально-техническая база школы, созданная психологически и гигиенически комфортная среда в учебных кабинетах. В школе функционируют кабинеты начальных классов, математики, химии и биологии, истории, музыки, физики. В течение учебного года в кабинетах постоянно обновлялись и создавались стенды, пополнялся методический материал по направлению деятельности кабинетов, разрабатывались презентации по предметам. Все материалы удачно использовались в образовательном процессе как в учебное, так и во внеурочное время. В кабинетах в настоящее время есть весе необходимое для качественного проведения уроков. Эстетичность оформления привлекает учащихся, весь накопленный материал помогает им в учебе.</w:t>
      </w:r>
    </w:p>
    <w:p w:rsidR="00650376" w:rsidRPr="00A23ED6" w:rsidRDefault="00650376" w:rsidP="00A23ED6">
      <w:pPr>
        <w:pStyle w:val="a8"/>
        <w:ind w:left="0" w:firstLine="360"/>
        <w:rPr>
          <w:sz w:val="20"/>
          <w:szCs w:val="20"/>
          <w:lang w:val="ru-RU"/>
        </w:rPr>
      </w:pPr>
      <w:r w:rsidRPr="00A23ED6">
        <w:rPr>
          <w:sz w:val="20"/>
          <w:szCs w:val="20"/>
          <w:lang w:val="ru-RU"/>
        </w:rPr>
        <w:t>Занятия в учебных кабинетах способствовали:</w:t>
      </w:r>
    </w:p>
    <w:p w:rsidR="00650376" w:rsidRPr="00A23ED6" w:rsidRDefault="00650376" w:rsidP="00A23ED6">
      <w:pPr>
        <w:pStyle w:val="a8"/>
        <w:numPr>
          <w:ilvl w:val="0"/>
          <w:numId w:val="3"/>
        </w:numPr>
        <w:rPr>
          <w:sz w:val="20"/>
          <w:szCs w:val="20"/>
          <w:lang w:val="ru-RU"/>
        </w:rPr>
      </w:pPr>
      <w:r w:rsidRPr="00A23ED6">
        <w:rPr>
          <w:sz w:val="20"/>
          <w:szCs w:val="20"/>
          <w:lang w:val="ru-RU"/>
        </w:rPr>
        <w:t>Формированию у учащихся общеучебных умений, навыков и знаний об окружающем мире;</w:t>
      </w:r>
    </w:p>
    <w:p w:rsidR="00650376" w:rsidRPr="00A23ED6" w:rsidRDefault="00650376" w:rsidP="00A23ED6">
      <w:pPr>
        <w:pStyle w:val="a8"/>
        <w:numPr>
          <w:ilvl w:val="0"/>
          <w:numId w:val="3"/>
        </w:numPr>
        <w:rPr>
          <w:sz w:val="20"/>
          <w:szCs w:val="20"/>
          <w:lang w:val="ru-RU"/>
        </w:rPr>
      </w:pPr>
      <w:r w:rsidRPr="00A23ED6">
        <w:rPr>
          <w:sz w:val="20"/>
          <w:szCs w:val="20"/>
          <w:lang w:val="ru-RU"/>
        </w:rPr>
        <w:t>Ознакомлению учащихся с применением полученных знаний в учебном процессе на практике;</w:t>
      </w:r>
    </w:p>
    <w:p w:rsidR="00650376" w:rsidRPr="00A23ED6" w:rsidRDefault="00650376" w:rsidP="00A23ED6">
      <w:pPr>
        <w:pStyle w:val="a8"/>
        <w:numPr>
          <w:ilvl w:val="0"/>
          <w:numId w:val="3"/>
        </w:numPr>
        <w:rPr>
          <w:sz w:val="20"/>
          <w:szCs w:val="20"/>
          <w:lang w:val="ru-RU"/>
        </w:rPr>
      </w:pPr>
      <w:r w:rsidRPr="00A23ED6">
        <w:rPr>
          <w:sz w:val="20"/>
          <w:szCs w:val="20"/>
          <w:lang w:val="ru-RU"/>
        </w:rPr>
        <w:t>Совершенствованию методов обучения и организации учебно-воспитательного процесса в школе.</w:t>
      </w:r>
    </w:p>
    <w:p w:rsidR="00650376" w:rsidRPr="00A23ED6" w:rsidRDefault="00650376" w:rsidP="00A23ED6">
      <w:pPr>
        <w:pStyle w:val="a8"/>
        <w:ind w:left="0" w:firstLine="0"/>
        <w:rPr>
          <w:sz w:val="20"/>
          <w:szCs w:val="20"/>
          <w:lang w:val="ru-RU"/>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b/>
          <w:sz w:val="20"/>
          <w:szCs w:val="20"/>
        </w:rPr>
      </w:pPr>
      <w:r w:rsidRPr="00A23ED6">
        <w:rPr>
          <w:rFonts w:ascii="Times New Roman" w:hAnsi="Times New Roman" w:cs="Times New Roman"/>
          <w:sz w:val="20"/>
          <w:szCs w:val="20"/>
        </w:rPr>
        <w:tab/>
        <w:t>Повышению качества образовательных услуг, а также социализации учащихся способствует участие учеников в олимпиадах и конкурсах.</w:t>
      </w:r>
    </w:p>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Одарённые дети – это тот особенный контингент, который можно считать национальным достоянием. Любому обществу нужны одаренные люди, и задача общества состоит в том, чтобы рассмотреть и развить способности всех его представителей.</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Каждого человека в чём-то можно считать талантливым. А добьётся он успеха или нет, во многом зависит от того, будет ли проявлен и замечен его талант в детстве, и представится ли ребёнку возможность реализовать свою одарённость. Выявление талантливых малышей - задача кропотливая и сложная. Очень многое зависит и от семьи, и от школы.</w:t>
      </w:r>
    </w:p>
    <w:p w:rsidR="00650376" w:rsidRPr="00A23ED6" w:rsidRDefault="00650376" w:rsidP="00A23ED6">
      <w:pPr>
        <w:shd w:val="clear" w:color="auto" w:fill="FFFFFF"/>
        <w:spacing w:after="0" w:line="240" w:lineRule="auto"/>
        <w:jc w:val="both"/>
        <w:rPr>
          <w:rFonts w:ascii="Times New Roman" w:hAnsi="Times New Roman" w:cs="Times New Roman"/>
          <w:b/>
          <w:sz w:val="20"/>
          <w:szCs w:val="20"/>
        </w:rPr>
      </w:pPr>
      <w:r w:rsidRPr="00A23ED6">
        <w:rPr>
          <w:rFonts w:ascii="Times New Roman" w:hAnsi="Times New Roman" w:cs="Times New Roman"/>
          <w:sz w:val="20"/>
          <w:szCs w:val="20"/>
        </w:rPr>
        <w:t>Задача семьи состоит в том, чтобы вовремя увидеть, разглядеть способности ребенка, задача школы — поддержать ребенка и развить его способности, подготовить почву для того, чтобы эти способности были реализованы. Педагогический коллектив создает все условия для мотивации обучающихся в развитии их способностей и одаренности. Этому свидетельствуют результаты мониторинга.</w:t>
      </w:r>
    </w:p>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Мониторинг участия обучающихся в конкурсах, олимпиадах </w:t>
      </w:r>
    </w:p>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2019-2020 учебный год</w:t>
      </w:r>
    </w:p>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color w:val="FF0000"/>
          <w:sz w:val="20"/>
          <w:szCs w:val="20"/>
        </w:rPr>
        <w:t xml:space="preserve"> </w:t>
      </w:r>
    </w:p>
    <w:p w:rsidR="00650376" w:rsidRPr="00A23ED6" w:rsidRDefault="00650376" w:rsidP="00A23ED6">
      <w:pPr>
        <w:spacing w:after="0" w:line="240" w:lineRule="auto"/>
        <w:jc w:val="center"/>
        <w:rPr>
          <w:rFonts w:ascii="Times New Roman" w:hAnsi="Times New Roman" w:cs="Times New Roman"/>
          <w:b/>
          <w:color w:val="FF000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2410"/>
        <w:gridCol w:w="722"/>
        <w:gridCol w:w="1701"/>
        <w:gridCol w:w="2126"/>
        <w:gridCol w:w="1985"/>
      </w:tblGrid>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lastRenderedPageBreak/>
              <w:t>№</w:t>
            </w:r>
          </w:p>
        </w:tc>
        <w:tc>
          <w:tcPr>
            <w:tcW w:w="2410"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Фамилия, имя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класс</w:t>
            </w:r>
          </w:p>
        </w:tc>
        <w:tc>
          <w:tcPr>
            <w:tcW w:w="1701"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предмет</w:t>
            </w:r>
          </w:p>
        </w:tc>
        <w:tc>
          <w:tcPr>
            <w:tcW w:w="2126"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результат</w:t>
            </w:r>
          </w:p>
        </w:tc>
        <w:tc>
          <w:tcPr>
            <w:tcW w:w="1985" w:type="dxa"/>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учитель</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 xml:space="preserve">Эстафетный бег, сентябрь 2019 </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физкультура</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физкультура</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Малахов Андрей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физкультура</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физкультура</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b/>
                <w:sz w:val="20"/>
                <w:szCs w:val="20"/>
              </w:rPr>
              <w:t>Школьный этап Всероссийской предметной олимпиады (сентябрь - октябрь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Белозерцев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астрономия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 xml:space="preserve">Призер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Лиза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Искусство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Искусство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Искусство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Искусство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Искусство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Лиза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Белозерцев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43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Обществознание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Безруков Марк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Волкова Дарина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Галушка Тимофей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Курочкин Ярослав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Белозерцев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Безруков Марк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Галушка Тимофей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Волкова Дарина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Курочкин Ярослав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Белозерцев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97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Литература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Белозерцев Денис Михайлович</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Никифоров Даниил П</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Белозёрцев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Голянов Дмитрий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призер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 Алексей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Белозерцев Денис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Позднякова Виталия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Немыкина Елизавета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Давыдова Ангелина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Волков Виктор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Никифоров Даниил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Малахов Андрей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Терловой Виталий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Песоцкий Максим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Баева Юлия </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b/>
                <w:sz w:val="20"/>
                <w:szCs w:val="20"/>
              </w:rPr>
              <w:t>Муниципальный этап Всероссийской предметной олимпиады (ноябрь-декабрь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олимпиада по математике Учи.ру</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Галушка Тимофей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Курочкин Ярослав</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Диплом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Галушка Тимофей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Курочкин Ярослав</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5 </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IV Международный дистанционный конкурс "Старт", </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предмет: История России. (сентябрь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color w:val="FF0000"/>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color w:val="FF0000"/>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онлайн-олимпиада по русскому языку Заврики (октябрь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Образовательный марафон «Навстречу знаниям» (сентябрь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lang w:val="en-US"/>
              </w:rPr>
              <w:t>III</w:t>
            </w:r>
            <w:r w:rsidRPr="00A23ED6">
              <w:rPr>
                <w:rFonts w:ascii="Times New Roman" w:hAnsi="Times New Roman" w:cs="Times New Roman"/>
                <w:b/>
                <w:sz w:val="20"/>
                <w:szCs w:val="20"/>
              </w:rPr>
              <w:t xml:space="preserve"> Онлайн-олимпиада по предпринимательству на платформе Учи.ру (ноябрь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lang w:val="en-US"/>
              </w:rPr>
              <w:t>III</w:t>
            </w:r>
            <w:r w:rsidRPr="00A23ED6">
              <w:rPr>
                <w:rFonts w:ascii="Times New Roman" w:hAnsi="Times New Roman" w:cs="Times New Roman"/>
                <w:b/>
                <w:sz w:val="20"/>
                <w:szCs w:val="20"/>
              </w:rPr>
              <w:t xml:space="preserve"> Международная онлайн-олимпиада по математике на платформе Учи.ру (ноябрь-декабрь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Областной конкурс детского рисунка «Полицейский – страж правопорядка», посвященный Дню сотрудника органов внутренних дел Российской Федерации (ноябрь 2018)</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 Алексей</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9493" w:type="dxa"/>
            <w:gridSpan w:val="6"/>
            <w:shd w:val="clear" w:color="auto" w:fill="auto"/>
          </w:tcPr>
          <w:p w:rsidR="00650376" w:rsidRPr="00A23ED6" w:rsidRDefault="00650376" w:rsidP="00A23ED6">
            <w:pPr>
              <w:pStyle w:val="aff4"/>
              <w:jc w:val="center"/>
              <w:rPr>
                <w:b/>
                <w:sz w:val="20"/>
                <w:szCs w:val="20"/>
              </w:rPr>
            </w:pPr>
            <w:r w:rsidRPr="00A23ED6">
              <w:rPr>
                <w:b/>
                <w:sz w:val="20"/>
                <w:szCs w:val="20"/>
              </w:rPr>
              <w:t>Муниципальный этап соревнований школьников по эстафетному бегу на призы</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Компании «Эксон Нефтегаз Лимитед»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Малахов Андрей</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Олимпиада по Основам православной культуры (Школьный тур – октябрь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Малахов Андрей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ОРКСЭ</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ОРКСЭ</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Галушка Тимофей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ОРКСЭ</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ОДНКР</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Международный конкурс по русскому языку «Звездный час»</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Никифоров Данил</w:t>
            </w:r>
          </w:p>
        </w:tc>
        <w:tc>
          <w:tcPr>
            <w:tcW w:w="722"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Муниципальный конкурс по изготовлению искусственных елочек «Ёлочка, ёлочка – колкая иголочка» в рамках акции «Сохраним лесную красавицу» (Государственный заповедник «Поронайский»</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Галушка Тимофей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Курочкин Ярослав</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 Алексей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Ершова Н.В.</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Белозёрцев Денис</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Никифоров Данил</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color w:val="000000"/>
                <w:sz w:val="20"/>
                <w:szCs w:val="20"/>
              </w:rPr>
              <w:t>Всероссийская дистанционная олимпиада по математике «Прояви себя»</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призёра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призёра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color w:val="000000"/>
                <w:sz w:val="20"/>
                <w:szCs w:val="20"/>
              </w:rPr>
              <w:t>Международный дистанционный конкурс по математике «Звёздный час»</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2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Сертификат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Сертификат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Сертификат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Сертификат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Сертификат участника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Школьный этап всероссийского конкурса чтецов «Живая классика»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Победитель</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образовательная акция «Урок цифры», урок по теме «Персональные помощники» (14.02.2020)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Час кода (20.01.2020)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Малахов Андрей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Никифоров Даниил</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Белозёрцев Денис</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Сертификат </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онлайн-олимпиада по математике «Заврики» для 1-4 классов (февраль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Муниципальный конкурс инсценированной военной песни, посвященный Дню защитника Отечества «Россия начинается с тебя» (февраль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Галушка Тимофей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Курочкин Ярослав</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Муниципальный этап Всероссийского конкурса юных чтецов «Живая классика» 2020 год</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викторина «Сороковые, свинцовые, пороховые…» 01.01.2019-31.12.2019 (дата поступления работы: 18.02.2020)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Победитель (1 место)</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 xml:space="preserve">Международная </w:t>
            </w:r>
            <w:r w:rsidRPr="00A23ED6">
              <w:rPr>
                <w:rFonts w:ascii="Times New Roman" w:hAnsi="Times New Roman" w:cs="Times New Roman"/>
                <w:b/>
                <w:sz w:val="20"/>
                <w:szCs w:val="20"/>
                <w:lang w:val="en-US"/>
              </w:rPr>
              <w:t>IV</w:t>
            </w:r>
            <w:r w:rsidRPr="00A23ED6">
              <w:rPr>
                <w:rFonts w:ascii="Times New Roman" w:hAnsi="Times New Roman" w:cs="Times New Roman"/>
                <w:b/>
                <w:sz w:val="20"/>
                <w:szCs w:val="20"/>
              </w:rPr>
              <w:t xml:space="preserve"> Большая олимпиада (декабрь 2019)</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призера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Песоцкий Максим</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призера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призера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 xml:space="preserve">Международная дистанционная олимпиада «Эрудит </w:t>
            </w:r>
            <w:r w:rsidRPr="00A23ED6">
              <w:rPr>
                <w:rFonts w:ascii="Times New Roman" w:hAnsi="Times New Roman" w:cs="Times New Roman"/>
                <w:b/>
                <w:sz w:val="20"/>
                <w:szCs w:val="20"/>
                <w:lang w:val="en-US"/>
              </w:rPr>
              <w:t>III</w:t>
            </w:r>
            <w:r w:rsidRPr="00A23ED6">
              <w:rPr>
                <w:rFonts w:ascii="Times New Roman" w:hAnsi="Times New Roman" w:cs="Times New Roman"/>
                <w:b/>
                <w:sz w:val="20"/>
                <w:szCs w:val="20"/>
              </w:rPr>
              <w:t>» февраль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Немыкина Елизавета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2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 Виктор</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3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4</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Давыдова Ангелина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Позднякова Виталия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1 степени</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Областной конкурс рисунков, посвященный Дню семьи, любви и верности, Дню памяти святых чудотворцев – благоверных и преподобных супругов Муромских князей Петра и Февронии. Май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Курочкин Ярослав</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Волкова Дарина</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Муниципальный этап областного конкурса-выставки художественного творчества детей «Радуга творчества», посвященного 75-летию Победы в Великой Отечественной войне 1941-1945 годов в номинации «коллективные работы» (апрель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Баева Юлия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Призёр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Белозёрцев Денис</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призёр</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онлайн-олимпиада по окружающему миру «Заврики» для 1-4 классов (февраль –март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Окружающий мир</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победителя</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Всероссийская онлайн-олимпиада по русскому языку «Заврики» для 1-4 классов</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(апрель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Диплом победителя</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Всероссийская онлайн-олимпиада по математике «Заврики» для 1-4 классов (май 2020)</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Резник Валерия</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Похвальная грамота</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Муниципальное соревнование по комплексу упражнений «Классическое отжимание от пола и упражнение на пресс» среди юношей и девушек до 18 лет, посвященный празднованию Дня Победы (дистанционный)</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Безруков Марк</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Терловой Виталий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победитель</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r>
      <w:tr w:rsidR="00650376" w:rsidRPr="00A23ED6" w:rsidTr="002C5359">
        <w:tc>
          <w:tcPr>
            <w:tcW w:w="9493" w:type="dxa"/>
            <w:gridSpan w:val="6"/>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b/>
                <w:sz w:val="20"/>
                <w:szCs w:val="20"/>
              </w:rPr>
              <w:t>Муниципальный блицтурнир по шахматам онлайн</w:t>
            </w:r>
          </w:p>
        </w:tc>
      </w:tr>
      <w:tr w:rsidR="00650376" w:rsidRPr="00A23ED6" w:rsidTr="002C5359">
        <w:tc>
          <w:tcPr>
            <w:tcW w:w="54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241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Голянов Дмитрий</w:t>
            </w:r>
          </w:p>
        </w:tc>
        <w:tc>
          <w:tcPr>
            <w:tcW w:w="72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70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Шашки, шахматы</w:t>
            </w:r>
          </w:p>
        </w:tc>
        <w:tc>
          <w:tcPr>
            <w:tcW w:w="21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участник</w:t>
            </w:r>
          </w:p>
        </w:tc>
        <w:tc>
          <w:tcPr>
            <w:tcW w:w="1985"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r>
    </w:tbl>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pacing w:after="0" w:line="240" w:lineRule="auto"/>
        <w:jc w:val="center"/>
        <w:rPr>
          <w:rFonts w:ascii="Times New Roman" w:hAnsi="Times New Roman" w:cs="Times New Roman"/>
          <w:b/>
          <w:color w:val="FF0000"/>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Всего в 2019-2020 учебном году 17 учеников (248 участников) приняли участие в 32 олимпиадах и конкурсах различного уровня.</w:t>
      </w:r>
      <w:bookmarkStart w:id="0" w:name="_GoBack"/>
      <w:bookmarkEnd w:id="0"/>
      <w:r w:rsidRPr="00A23ED6">
        <w:rPr>
          <w:rFonts w:ascii="Times New Roman" w:hAnsi="Times New Roman" w:cs="Times New Roman"/>
          <w:sz w:val="20"/>
          <w:szCs w:val="20"/>
        </w:rPr>
        <w:t xml:space="preserve"> В 2018-2019 учебном году 249 учеников (в 2017-2018 – 311 учеников) приняли участие в 56 олимпиадах и конкурсах различного уровня (в 2017-2018 – 30 олимпиад).</w:t>
      </w:r>
    </w:p>
    <w:p w:rsidR="00650376" w:rsidRPr="00A23ED6" w:rsidRDefault="00650376" w:rsidP="00A23ED6">
      <w:pPr>
        <w:spacing w:after="0" w:line="240" w:lineRule="auto"/>
        <w:jc w:val="both"/>
        <w:rPr>
          <w:rFonts w:ascii="Times New Roman" w:hAnsi="Times New Roman" w:cs="Times New Roman"/>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 Победителями и призерами стали 15 учеников (88%) 44 раза (в 2018-2019 г. -55 раз, в 2017-2018 – 80 раз). Лидерами в победах явились Голянов Дмитрий (6 класс) с результатом 6 побед (в 2018-2019 году- 10 побед) и Позднякова Виталия (5 класс) с результатом 6 побед (в прошлом году – 3 победы). На втором месте Давыдова Ангелина и Немыкина Елизавета – по 4 победы. По 3 победы у Баевой Юлии (8 класс), Волкова Виктора (7 класс), Безрукова Марка (4 класс), Галушка Тимофея (4 класс), Песоцкого Максима (11 класс).</w:t>
      </w:r>
    </w:p>
    <w:p w:rsidR="00650376" w:rsidRPr="00A23ED6" w:rsidRDefault="00650376" w:rsidP="00A23ED6">
      <w:pPr>
        <w:spacing w:after="0" w:line="240" w:lineRule="auto"/>
        <w:jc w:val="both"/>
        <w:rPr>
          <w:rFonts w:ascii="Times New Roman" w:hAnsi="Times New Roman" w:cs="Times New Roman"/>
          <w:sz w:val="20"/>
          <w:szCs w:val="20"/>
        </w:rPr>
      </w:pPr>
    </w:p>
    <w:p w:rsidR="00650376" w:rsidRPr="00A23ED6" w:rsidRDefault="00650376" w:rsidP="00A23ED6">
      <w:pPr>
        <w:pStyle w:val="a8"/>
        <w:ind w:left="0" w:firstLine="708"/>
        <w:rPr>
          <w:sz w:val="20"/>
          <w:szCs w:val="20"/>
          <w:lang w:val="ru-RU"/>
        </w:rPr>
      </w:pPr>
      <w:r w:rsidRPr="00A23ED6">
        <w:rPr>
          <w:sz w:val="20"/>
          <w:szCs w:val="20"/>
          <w:lang w:val="ru-RU"/>
        </w:rPr>
        <w:t>Подготовили победителей и призеров</w:t>
      </w:r>
    </w:p>
    <w:p w:rsidR="00650376" w:rsidRPr="00A23ED6" w:rsidRDefault="00650376" w:rsidP="00A23ED6">
      <w:pPr>
        <w:pStyle w:val="a8"/>
        <w:ind w:left="0" w:firstLine="0"/>
        <w:rPr>
          <w:sz w:val="20"/>
          <w:szCs w:val="20"/>
          <w:lang w:val="ru-RU"/>
        </w:rPr>
      </w:pPr>
      <w:r w:rsidRPr="00A23ED6">
        <w:rPr>
          <w:sz w:val="20"/>
          <w:szCs w:val="20"/>
          <w:lang w:val="ru-RU"/>
        </w:rPr>
        <w:t>- Рыбальченко Т.Н. – 13 человек (в 2018-2019 – 13 человек)</w:t>
      </w:r>
    </w:p>
    <w:p w:rsidR="00650376" w:rsidRPr="00A23ED6" w:rsidRDefault="00650376" w:rsidP="00A23ED6">
      <w:pPr>
        <w:pStyle w:val="a8"/>
        <w:ind w:left="0" w:firstLine="0"/>
        <w:rPr>
          <w:sz w:val="20"/>
          <w:szCs w:val="20"/>
          <w:lang w:val="ru-RU"/>
        </w:rPr>
      </w:pPr>
      <w:r w:rsidRPr="00A23ED6">
        <w:rPr>
          <w:sz w:val="20"/>
          <w:szCs w:val="20"/>
          <w:lang w:val="ru-RU"/>
        </w:rPr>
        <w:t>- Никифорова Л.Д. – 8 человек.</w:t>
      </w:r>
    </w:p>
    <w:p w:rsidR="00650376" w:rsidRPr="00A23ED6" w:rsidRDefault="00650376" w:rsidP="00A23ED6">
      <w:pPr>
        <w:pStyle w:val="a8"/>
        <w:ind w:left="0" w:firstLine="0"/>
        <w:rPr>
          <w:sz w:val="20"/>
          <w:szCs w:val="20"/>
          <w:lang w:val="ru-RU"/>
        </w:rPr>
      </w:pPr>
      <w:r w:rsidRPr="00A23ED6">
        <w:rPr>
          <w:sz w:val="20"/>
          <w:szCs w:val="20"/>
          <w:lang w:val="ru-RU"/>
        </w:rPr>
        <w:t>- Заева А.И. – 6 человек (в 2018-2019 -12 человек)</w:t>
      </w:r>
    </w:p>
    <w:p w:rsidR="00650376" w:rsidRPr="00A23ED6" w:rsidRDefault="00650376" w:rsidP="00A23ED6">
      <w:pPr>
        <w:pStyle w:val="a8"/>
        <w:ind w:left="0" w:firstLine="0"/>
        <w:rPr>
          <w:sz w:val="20"/>
          <w:szCs w:val="20"/>
          <w:lang w:val="ru-RU"/>
        </w:rPr>
      </w:pPr>
      <w:r w:rsidRPr="00A23ED6">
        <w:rPr>
          <w:sz w:val="20"/>
          <w:szCs w:val="20"/>
          <w:lang w:val="ru-RU"/>
        </w:rPr>
        <w:t>- Иванова И.Г. – 3 человека (в 2018-2019 -10 человек)</w:t>
      </w:r>
    </w:p>
    <w:p w:rsidR="00650376" w:rsidRPr="00A23ED6" w:rsidRDefault="00650376" w:rsidP="00A23ED6">
      <w:pPr>
        <w:pStyle w:val="a8"/>
        <w:ind w:left="0" w:firstLine="0"/>
        <w:rPr>
          <w:sz w:val="20"/>
          <w:szCs w:val="20"/>
          <w:lang w:val="ru-RU"/>
        </w:rPr>
      </w:pPr>
      <w:r w:rsidRPr="00A23ED6">
        <w:rPr>
          <w:sz w:val="20"/>
          <w:szCs w:val="20"/>
          <w:lang w:val="ru-RU"/>
        </w:rPr>
        <w:t>-  Терехова М.А. – 2 человека (в 2018-2019 -7 человек)</w:t>
      </w:r>
    </w:p>
    <w:p w:rsidR="00650376" w:rsidRPr="00A23ED6" w:rsidRDefault="00650376" w:rsidP="00A23ED6">
      <w:pPr>
        <w:pStyle w:val="a8"/>
        <w:ind w:left="0" w:firstLine="0"/>
        <w:rPr>
          <w:sz w:val="20"/>
          <w:szCs w:val="20"/>
          <w:lang w:val="ru-RU"/>
        </w:rPr>
      </w:pPr>
      <w:r w:rsidRPr="00A23ED6">
        <w:rPr>
          <w:sz w:val="20"/>
          <w:szCs w:val="20"/>
          <w:lang w:val="ru-RU"/>
        </w:rPr>
        <w:t>- Авдеева Т.Е. – 2 человека (в 2018-2019 -4 человека)</w:t>
      </w:r>
    </w:p>
    <w:p w:rsidR="00650376" w:rsidRPr="00A23ED6" w:rsidRDefault="00650376" w:rsidP="00A23ED6">
      <w:pPr>
        <w:pStyle w:val="a8"/>
        <w:ind w:left="0" w:firstLine="0"/>
        <w:rPr>
          <w:sz w:val="20"/>
          <w:szCs w:val="20"/>
          <w:lang w:val="ru-RU"/>
        </w:rPr>
      </w:pPr>
      <w:r w:rsidRPr="00A23ED6">
        <w:rPr>
          <w:sz w:val="20"/>
          <w:szCs w:val="20"/>
          <w:lang w:val="ru-RU"/>
        </w:rPr>
        <w:t>- Ершова Н.В. – 9 человек.</w:t>
      </w:r>
    </w:p>
    <w:p w:rsidR="00650376" w:rsidRPr="00A23ED6" w:rsidRDefault="00650376" w:rsidP="00A23ED6">
      <w:pPr>
        <w:pStyle w:val="a8"/>
        <w:ind w:left="0" w:firstLine="0"/>
        <w:rPr>
          <w:sz w:val="20"/>
          <w:szCs w:val="20"/>
          <w:lang w:val="ru-RU"/>
        </w:rPr>
      </w:pPr>
      <w:r w:rsidRPr="00A23ED6">
        <w:rPr>
          <w:sz w:val="20"/>
          <w:szCs w:val="20"/>
          <w:lang w:val="ru-RU"/>
        </w:rPr>
        <w:t>- Хаданова Л.А. – 1 человек.</w:t>
      </w:r>
    </w:p>
    <w:p w:rsidR="00650376" w:rsidRPr="00A23ED6" w:rsidRDefault="00650376" w:rsidP="00A23ED6">
      <w:pPr>
        <w:pStyle w:val="a8"/>
        <w:ind w:left="0" w:firstLine="0"/>
        <w:rPr>
          <w:color w:val="FF0000"/>
          <w:sz w:val="20"/>
          <w:szCs w:val="20"/>
          <w:lang w:val="ru-RU"/>
        </w:rPr>
      </w:pPr>
      <w:r w:rsidRPr="00A23ED6">
        <w:rPr>
          <w:color w:val="FF0000"/>
          <w:sz w:val="20"/>
          <w:szCs w:val="20"/>
          <w:lang w:val="ru-RU"/>
        </w:rPr>
        <w:t xml:space="preserve"> </w:t>
      </w:r>
    </w:p>
    <w:p w:rsidR="00650376" w:rsidRPr="00A23ED6" w:rsidRDefault="00650376" w:rsidP="00A23ED6">
      <w:pPr>
        <w:pStyle w:val="a8"/>
        <w:ind w:left="0" w:firstLine="0"/>
        <w:rPr>
          <w:sz w:val="20"/>
          <w:szCs w:val="20"/>
          <w:lang w:val="ru-RU"/>
        </w:rPr>
      </w:pPr>
      <w:r w:rsidRPr="00A23ED6">
        <w:rPr>
          <w:sz w:val="20"/>
          <w:szCs w:val="20"/>
          <w:lang w:val="ru-RU"/>
        </w:rPr>
        <w:t xml:space="preserve">В 2020-2021 учебном году необходимо создать условия для участия школьников в творческих и интеллектуальных олимпиадах и конкурсах, спортивных соревнованиях, в том числе в онлайн-формате. А также обеспечить участие детей в мероприятиях Перечня, утвержденного приказом Министерства просвещения от 24.07.2019 №39 </w:t>
      </w:r>
    </w:p>
    <w:p w:rsidR="00650376" w:rsidRPr="00A23ED6" w:rsidRDefault="00650376" w:rsidP="00A23ED6">
      <w:pPr>
        <w:pStyle w:val="a8"/>
        <w:ind w:left="0" w:firstLine="0"/>
        <w:rPr>
          <w:sz w:val="20"/>
          <w:szCs w:val="20"/>
          <w:lang w:val="ru-RU"/>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r w:rsidRPr="00A23ED6">
        <w:rPr>
          <w:rFonts w:ascii="Times New Roman" w:hAnsi="Times New Roman" w:cs="Times New Roman"/>
          <w:sz w:val="20"/>
          <w:szCs w:val="20"/>
        </w:rPr>
        <w:t>Мониторинг результатов норм ГТО</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 xml:space="preserve">В течение года велась подготовка к сдаче нормативов ГТО. Справляются с нормативами два ученика, у пяти учеников результат «западает» по одному виду. </w:t>
      </w:r>
    </w:p>
    <w:p w:rsidR="00650376" w:rsidRPr="00A23ED6" w:rsidRDefault="00650376" w:rsidP="00A23ED6">
      <w:pPr>
        <w:spacing w:after="0" w:line="240" w:lineRule="auto"/>
        <w:jc w:val="center"/>
        <w:rPr>
          <w:rFonts w:ascii="Times New Roman" w:hAnsi="Times New Roman" w:cs="Times New Roman"/>
          <w:sz w:val="20"/>
          <w:szCs w:val="20"/>
        </w:rPr>
      </w:pPr>
    </w:p>
    <w:tbl>
      <w:tblPr>
        <w:tblpPr w:leftFromText="180" w:rightFromText="180" w:vertAnchor="text" w:tblpX="-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709"/>
        <w:gridCol w:w="850"/>
        <w:gridCol w:w="851"/>
        <w:gridCol w:w="708"/>
        <w:gridCol w:w="709"/>
        <w:gridCol w:w="851"/>
        <w:gridCol w:w="850"/>
        <w:gridCol w:w="851"/>
        <w:gridCol w:w="708"/>
        <w:gridCol w:w="993"/>
      </w:tblGrid>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ФИО</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Возраст</w:t>
            </w:r>
          </w:p>
        </w:tc>
        <w:tc>
          <w:tcPr>
            <w:tcW w:w="85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Бег на 30 м (с)</w:t>
            </w:r>
          </w:p>
        </w:tc>
        <w:tc>
          <w:tcPr>
            <w:tcW w:w="851"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Отжимание </w:t>
            </w:r>
          </w:p>
        </w:tc>
        <w:tc>
          <w:tcPr>
            <w:tcW w:w="2268" w:type="dxa"/>
            <w:gridSpan w:val="3"/>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Прыжок в длину с места</w:t>
            </w:r>
          </w:p>
        </w:tc>
        <w:tc>
          <w:tcPr>
            <w:tcW w:w="850"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Подтягивание </w:t>
            </w:r>
          </w:p>
        </w:tc>
        <w:tc>
          <w:tcPr>
            <w:tcW w:w="851"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Гибкость </w:t>
            </w:r>
          </w:p>
        </w:tc>
        <w:tc>
          <w:tcPr>
            <w:tcW w:w="70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Пресс </w:t>
            </w:r>
          </w:p>
        </w:tc>
        <w:tc>
          <w:tcPr>
            <w:tcW w:w="993"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Челночный бег</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Валерия Р.</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7,40</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w:t>
            </w:r>
          </w:p>
        </w:tc>
        <w:tc>
          <w:tcPr>
            <w:tcW w:w="993"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12,88</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Марк Б.</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6,2</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170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39</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8,98</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Тимофей Г.</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8,33</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145</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highlight w:val="yellow"/>
              </w:rPr>
              <w:t>27</w:t>
            </w:r>
          </w:p>
        </w:tc>
        <w:tc>
          <w:tcPr>
            <w:tcW w:w="993"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10,84</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Дарина В.</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7,50</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32</w:t>
            </w:r>
          </w:p>
        </w:tc>
        <w:tc>
          <w:tcPr>
            <w:tcW w:w="993"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10,86</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Ярослав К.</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7,06</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38</w:t>
            </w:r>
          </w:p>
        </w:tc>
        <w:tc>
          <w:tcPr>
            <w:tcW w:w="993"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10,80</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Ангелина Д.</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155</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155</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38</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8,70</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Елизавета Н.</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7,24</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125</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135</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140</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+24</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40</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9,88</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Виталия П.</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5,98</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155</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155</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38</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Дмитрий Г.</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190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 (н)</w:t>
            </w:r>
          </w:p>
        </w:tc>
        <w:tc>
          <w:tcPr>
            <w:tcW w:w="851" w:type="dxa"/>
            <w:shd w:val="clear" w:color="auto" w:fill="FF0000"/>
          </w:tcPr>
          <w:p w:rsidR="00650376" w:rsidRPr="00A23ED6" w:rsidRDefault="00650376" w:rsidP="00A23ED6">
            <w:pPr>
              <w:tabs>
                <w:tab w:val="left" w:pos="240"/>
                <w:tab w:val="center" w:pos="317"/>
              </w:tabs>
              <w:spacing w:after="0" w:line="240" w:lineRule="auto"/>
              <w:rPr>
                <w:rFonts w:ascii="Times New Roman" w:hAnsi="Times New Roman" w:cs="Times New Roman"/>
                <w:sz w:val="20"/>
                <w:szCs w:val="20"/>
              </w:rPr>
            </w:pPr>
            <w:r w:rsidRPr="00A23ED6">
              <w:rPr>
                <w:rFonts w:ascii="Times New Roman" w:hAnsi="Times New Roman" w:cs="Times New Roman"/>
                <w:sz w:val="20"/>
                <w:szCs w:val="20"/>
              </w:rPr>
              <w:tab/>
            </w:r>
            <w:r w:rsidRPr="00A23ED6">
              <w:rPr>
                <w:rFonts w:ascii="Times New Roman" w:hAnsi="Times New Roman" w:cs="Times New Roman"/>
                <w:sz w:val="20"/>
                <w:szCs w:val="20"/>
              </w:rPr>
              <w:tab/>
              <w:t>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37</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Алексей Н.</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5,3</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220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215</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35</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8,78</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Виктор В.</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5,30</w:t>
            </w:r>
          </w:p>
        </w:tc>
        <w:tc>
          <w:tcPr>
            <w:tcW w:w="851"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17</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182</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 (н)</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49</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7,55</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12</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Даниил Н.</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5,40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31</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182</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 (в)</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55</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8,34</w:t>
            </w:r>
          </w:p>
        </w:tc>
      </w:tr>
      <w:tr w:rsidR="00650376" w:rsidRPr="00A23ED6" w:rsidTr="002C5359">
        <w:tc>
          <w:tcPr>
            <w:tcW w:w="562"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13</w:t>
            </w:r>
          </w:p>
        </w:tc>
        <w:tc>
          <w:tcPr>
            <w:tcW w:w="1418"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Юлия Б.</w:t>
            </w:r>
          </w:p>
        </w:tc>
        <w:tc>
          <w:tcPr>
            <w:tcW w:w="709" w:type="dxa"/>
            <w:shd w:val="clear" w:color="auto" w:fill="auto"/>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14</w:t>
            </w:r>
          </w:p>
        </w:tc>
        <w:tc>
          <w:tcPr>
            <w:tcW w:w="850"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5,27</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16</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150</w:t>
            </w:r>
          </w:p>
        </w:tc>
        <w:tc>
          <w:tcPr>
            <w:tcW w:w="709"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153</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150</w:t>
            </w:r>
          </w:p>
        </w:tc>
        <w:tc>
          <w:tcPr>
            <w:tcW w:w="850" w:type="dxa"/>
            <w:shd w:val="clear" w:color="auto" w:fill="FF00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851"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+20</w:t>
            </w:r>
          </w:p>
        </w:tc>
        <w:tc>
          <w:tcPr>
            <w:tcW w:w="708"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48</w:t>
            </w:r>
          </w:p>
        </w:tc>
        <w:tc>
          <w:tcPr>
            <w:tcW w:w="993" w:type="dxa"/>
            <w:shd w:val="clear" w:color="auto" w:fill="FFFF00"/>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8,89</w:t>
            </w:r>
          </w:p>
        </w:tc>
      </w:tr>
    </w:tbl>
    <w:p w:rsidR="00650376" w:rsidRPr="00A23ED6" w:rsidRDefault="00650376" w:rsidP="00A23ED6">
      <w:pPr>
        <w:spacing w:after="0" w:line="240" w:lineRule="auto"/>
        <w:jc w:val="center"/>
        <w:rPr>
          <w:rFonts w:ascii="Times New Roman" w:hAnsi="Times New Roman" w:cs="Times New Roman"/>
          <w:sz w:val="20"/>
          <w:szCs w:val="20"/>
        </w:rPr>
      </w:pP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(Желтый – укладывается. Красный – нет)</w:t>
      </w:r>
    </w:p>
    <w:p w:rsidR="00650376" w:rsidRPr="00A23ED6" w:rsidRDefault="00650376" w:rsidP="00A23ED6">
      <w:pPr>
        <w:spacing w:after="0" w:line="240" w:lineRule="auto"/>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В 2020-2021 учебном году необходимо активизировать работу и целенаправленно готовить обучающихся к сдаче нормативов.</w:t>
      </w: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r w:rsidRPr="00A23ED6">
        <w:rPr>
          <w:rFonts w:ascii="Times New Roman" w:hAnsi="Times New Roman" w:cs="Times New Roman"/>
          <w:sz w:val="20"/>
          <w:szCs w:val="20"/>
        </w:rPr>
        <w:t>Мониторинг результативности учебного процесса, в т.ч. ВПР</w:t>
      </w:r>
    </w:p>
    <w:p w:rsidR="00650376" w:rsidRPr="00A23ED6" w:rsidRDefault="00650376" w:rsidP="00A23ED6">
      <w:pPr>
        <w:pStyle w:val="a8"/>
        <w:ind w:left="0" w:firstLine="0"/>
        <w:rPr>
          <w:color w:val="FF0000"/>
          <w:sz w:val="20"/>
          <w:szCs w:val="20"/>
          <w:lang w:val="ru-RU"/>
        </w:rPr>
      </w:pPr>
    </w:p>
    <w:p w:rsidR="00650376" w:rsidRPr="00A23ED6" w:rsidRDefault="00650376" w:rsidP="00A23ED6">
      <w:pPr>
        <w:pStyle w:val="a8"/>
        <w:ind w:left="1080"/>
        <w:rPr>
          <w:sz w:val="20"/>
          <w:szCs w:val="20"/>
          <w:lang w:val="ru-RU"/>
        </w:rPr>
      </w:pPr>
      <w:r w:rsidRPr="00A23ED6">
        <w:rPr>
          <w:sz w:val="20"/>
          <w:szCs w:val="20"/>
          <w:lang w:val="ru-RU"/>
        </w:rPr>
        <w:t>Результаты ВПР</w:t>
      </w:r>
    </w:p>
    <w:p w:rsidR="00650376" w:rsidRPr="00A23ED6" w:rsidRDefault="00650376" w:rsidP="00A23ED6">
      <w:pPr>
        <w:pStyle w:val="a8"/>
        <w:ind w:left="-426" w:firstLine="426"/>
        <w:rPr>
          <w:sz w:val="20"/>
          <w:szCs w:val="20"/>
          <w:lang w:val="ru-RU"/>
        </w:rPr>
      </w:pPr>
      <w:r w:rsidRPr="00A23ED6">
        <w:rPr>
          <w:sz w:val="20"/>
          <w:szCs w:val="20"/>
          <w:lang w:val="ru-RU"/>
        </w:rPr>
        <w:t xml:space="preserve">В 2019-2020 году обучающиеся школы готовились к выполнению Всероссийских проверочных работ: используя материалы демоверсий, отрабатывали формат проведения работ. Но в связи с угрозой распространения коронавирусной инфекции Всероссийские проверочные работы перенесены на сентябрь-октябрь 2020 г. </w:t>
      </w:r>
    </w:p>
    <w:p w:rsidR="00650376" w:rsidRPr="00A23ED6" w:rsidRDefault="00650376" w:rsidP="00A23ED6">
      <w:pPr>
        <w:pStyle w:val="a8"/>
        <w:ind w:left="-426" w:firstLine="426"/>
        <w:rPr>
          <w:sz w:val="20"/>
          <w:szCs w:val="20"/>
          <w:lang w:val="ru-RU"/>
        </w:rPr>
      </w:pPr>
      <w:r w:rsidRPr="00A23ED6">
        <w:rPr>
          <w:sz w:val="20"/>
          <w:szCs w:val="20"/>
          <w:lang w:val="ru-RU"/>
        </w:rPr>
        <w:t>ВПР выполнены учеником 11 класса.</w:t>
      </w:r>
    </w:p>
    <w:p w:rsidR="00650376" w:rsidRPr="00A23ED6" w:rsidRDefault="00650376" w:rsidP="00A23ED6">
      <w:pPr>
        <w:pStyle w:val="a8"/>
        <w:ind w:left="-426" w:firstLine="426"/>
        <w:rPr>
          <w:sz w:val="20"/>
          <w:szCs w:val="20"/>
          <w:lang w:val="ru-RU"/>
        </w:rPr>
      </w:pPr>
      <w:r w:rsidRPr="00A23ED6">
        <w:rPr>
          <w:sz w:val="20"/>
          <w:szCs w:val="20"/>
          <w:lang w:val="ru-RU"/>
        </w:rPr>
        <w:t>История. Работа выполнена на «4», уровень обученности – 100%, качество знаний 100%(в Поронайском районе – 76,32, в Сахалинской области – 46,97%). Ученик подтвердил свою оценку.</w:t>
      </w:r>
    </w:p>
    <w:p w:rsidR="00650376" w:rsidRPr="00A23ED6" w:rsidRDefault="00650376" w:rsidP="00A23ED6">
      <w:pPr>
        <w:pStyle w:val="a8"/>
        <w:ind w:left="-426" w:firstLine="426"/>
        <w:rPr>
          <w:sz w:val="20"/>
          <w:szCs w:val="20"/>
          <w:lang w:val="ru-RU"/>
        </w:rPr>
      </w:pPr>
      <w:r w:rsidRPr="00A23ED6">
        <w:rPr>
          <w:sz w:val="20"/>
          <w:szCs w:val="20"/>
          <w:lang w:val="ru-RU"/>
        </w:rPr>
        <w:t>География. Работа выполнена на «3», уровень обученности – 100, качество знаний 0% (в Поронайском районе 50%, в Сахалинской области – 37,16%).</w:t>
      </w:r>
    </w:p>
    <w:p w:rsidR="00650376" w:rsidRPr="00A23ED6" w:rsidRDefault="00650376" w:rsidP="00A23ED6">
      <w:pPr>
        <w:pStyle w:val="a8"/>
        <w:ind w:left="-426" w:firstLine="426"/>
        <w:rPr>
          <w:sz w:val="20"/>
          <w:szCs w:val="20"/>
          <w:lang w:val="ru-RU"/>
        </w:rPr>
      </w:pPr>
      <w:r w:rsidRPr="00A23ED6">
        <w:rPr>
          <w:sz w:val="20"/>
          <w:szCs w:val="20"/>
          <w:lang w:val="ru-RU"/>
        </w:rPr>
        <w:t>В прошедшем учебном году 11 класс выполнял региональные проверочные работы по русскому языку и математике. Работы выполнены на «3», уровень обученности – 100%, ученик подтвердил свою оценку.</w:t>
      </w:r>
    </w:p>
    <w:p w:rsidR="00650376" w:rsidRPr="00A23ED6" w:rsidRDefault="00650376" w:rsidP="00A23ED6">
      <w:pPr>
        <w:pStyle w:val="a8"/>
        <w:ind w:left="-426" w:firstLine="426"/>
        <w:rPr>
          <w:sz w:val="20"/>
          <w:szCs w:val="20"/>
          <w:lang w:val="ru-RU"/>
        </w:rPr>
      </w:pPr>
    </w:p>
    <w:p w:rsidR="00650376" w:rsidRPr="00A23ED6" w:rsidRDefault="00650376" w:rsidP="00A23ED6">
      <w:pPr>
        <w:pStyle w:val="a8"/>
        <w:ind w:left="-426" w:firstLine="426"/>
        <w:rPr>
          <w:sz w:val="20"/>
          <w:szCs w:val="20"/>
          <w:lang w:val="ru-RU"/>
        </w:rPr>
      </w:pPr>
      <w:r w:rsidRPr="00A23ED6">
        <w:rPr>
          <w:sz w:val="20"/>
          <w:szCs w:val="20"/>
          <w:lang w:val="ru-RU"/>
        </w:rPr>
        <w:t xml:space="preserve">В начале 2020-2021 учебного года предстоит подготовить обучающихся к успешному прохождению ВПР. </w:t>
      </w:r>
    </w:p>
    <w:p w:rsidR="00650376" w:rsidRPr="00A23ED6" w:rsidRDefault="00650376" w:rsidP="00A23ED6">
      <w:pPr>
        <w:pStyle w:val="a8"/>
        <w:ind w:left="0" w:firstLine="0"/>
        <w:jc w:val="left"/>
        <w:rPr>
          <w:color w:val="FF0000"/>
          <w:sz w:val="20"/>
          <w:szCs w:val="20"/>
          <w:lang w:val="ru-RU"/>
        </w:rPr>
      </w:pPr>
    </w:p>
    <w:p w:rsidR="00650376" w:rsidRPr="00A23ED6" w:rsidRDefault="00650376" w:rsidP="00A23ED6">
      <w:pPr>
        <w:pStyle w:val="a8"/>
        <w:ind w:left="1080"/>
        <w:jc w:val="left"/>
        <w:rPr>
          <w:color w:val="FF0000"/>
          <w:sz w:val="20"/>
          <w:szCs w:val="20"/>
          <w:lang w:val="ru-RU"/>
        </w:rPr>
      </w:pPr>
    </w:p>
    <w:p w:rsidR="00650376" w:rsidRPr="00A23ED6" w:rsidRDefault="00650376" w:rsidP="00A23ED6">
      <w:pPr>
        <w:spacing w:after="0" w:line="240" w:lineRule="auto"/>
        <w:ind w:left="-851"/>
        <w:jc w:val="center"/>
        <w:rPr>
          <w:rFonts w:ascii="Times New Roman" w:hAnsi="Times New Roman" w:cs="Times New Roman"/>
          <w:sz w:val="20"/>
          <w:szCs w:val="20"/>
        </w:rPr>
      </w:pPr>
      <w:r w:rsidRPr="00A23ED6">
        <w:rPr>
          <w:rFonts w:ascii="Times New Roman" w:hAnsi="Times New Roman" w:cs="Times New Roman"/>
          <w:sz w:val="20"/>
          <w:szCs w:val="20"/>
        </w:rPr>
        <w:t>Результаты итогового сочинения по русскому языку</w:t>
      </w:r>
    </w:p>
    <w:p w:rsidR="00650376" w:rsidRPr="00A23ED6" w:rsidRDefault="00650376" w:rsidP="00A23ED6">
      <w:pPr>
        <w:spacing w:after="0" w:line="240" w:lineRule="auto"/>
        <w:ind w:left="-851"/>
        <w:jc w:val="center"/>
        <w:rPr>
          <w:rFonts w:ascii="Times New Roman" w:hAnsi="Times New Roman" w:cs="Times New Roman"/>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Проведению итогового сочинения предшествовала большая подготовительная работа:</w:t>
      </w:r>
    </w:p>
    <w:p w:rsidR="00650376" w:rsidRPr="00A23ED6" w:rsidRDefault="00650376" w:rsidP="00A23ED6">
      <w:pPr>
        <w:pStyle w:val="a8"/>
        <w:numPr>
          <w:ilvl w:val="0"/>
          <w:numId w:val="47"/>
        </w:numPr>
        <w:rPr>
          <w:sz w:val="20"/>
          <w:szCs w:val="20"/>
          <w:lang w:val="ru-RU"/>
        </w:rPr>
      </w:pPr>
      <w:r w:rsidRPr="00A23ED6">
        <w:rPr>
          <w:sz w:val="20"/>
          <w:szCs w:val="20"/>
          <w:lang w:val="ru-RU"/>
        </w:rPr>
        <w:t>Проведены семинары для обучающегося «Что такое итоговое сочинение?», «Критерии оценивания итогового сочинения».</w:t>
      </w:r>
    </w:p>
    <w:p w:rsidR="00650376" w:rsidRPr="00A23ED6" w:rsidRDefault="00650376" w:rsidP="00A23ED6">
      <w:pPr>
        <w:pStyle w:val="a8"/>
        <w:numPr>
          <w:ilvl w:val="0"/>
          <w:numId w:val="47"/>
        </w:numPr>
        <w:rPr>
          <w:sz w:val="20"/>
          <w:szCs w:val="20"/>
          <w:lang w:val="ru-RU"/>
        </w:rPr>
      </w:pPr>
      <w:r w:rsidRPr="00A23ED6">
        <w:rPr>
          <w:sz w:val="20"/>
          <w:szCs w:val="20"/>
          <w:lang w:val="ru-RU"/>
        </w:rPr>
        <w:t>Проведено 7 уроков –практикумов «Пишем сочинение без ошибок».</w:t>
      </w:r>
    </w:p>
    <w:p w:rsidR="00650376" w:rsidRPr="00A23ED6" w:rsidRDefault="00650376" w:rsidP="00A23ED6">
      <w:pPr>
        <w:pStyle w:val="a8"/>
        <w:numPr>
          <w:ilvl w:val="0"/>
          <w:numId w:val="47"/>
        </w:numPr>
        <w:rPr>
          <w:sz w:val="20"/>
          <w:szCs w:val="20"/>
          <w:lang w:val="ru-RU"/>
        </w:rPr>
      </w:pPr>
      <w:r w:rsidRPr="00A23ED6">
        <w:rPr>
          <w:sz w:val="20"/>
          <w:szCs w:val="20"/>
          <w:lang w:val="ru-RU"/>
        </w:rPr>
        <w:t>Проведены консультации «Сочинение? Легко!», «Разработка кластеров к тематическим направлениям итогового сочинения».</w:t>
      </w:r>
    </w:p>
    <w:p w:rsidR="00650376" w:rsidRPr="00A23ED6" w:rsidRDefault="00650376" w:rsidP="00A23ED6">
      <w:pPr>
        <w:pStyle w:val="a8"/>
        <w:numPr>
          <w:ilvl w:val="0"/>
          <w:numId w:val="47"/>
        </w:numPr>
        <w:rPr>
          <w:sz w:val="20"/>
          <w:szCs w:val="20"/>
          <w:lang w:val="ru-RU"/>
        </w:rPr>
      </w:pPr>
      <w:r w:rsidRPr="00A23ED6">
        <w:rPr>
          <w:sz w:val="20"/>
          <w:szCs w:val="20"/>
          <w:lang w:val="ru-RU"/>
        </w:rPr>
        <w:t>Проведен классный час «ЕГЭ-2020. Подготовка к итоговому сочинению».</w:t>
      </w:r>
    </w:p>
    <w:p w:rsidR="00650376" w:rsidRPr="00A23ED6" w:rsidRDefault="00650376" w:rsidP="00A23ED6">
      <w:pPr>
        <w:pStyle w:val="a8"/>
        <w:numPr>
          <w:ilvl w:val="0"/>
          <w:numId w:val="47"/>
        </w:numPr>
        <w:rPr>
          <w:sz w:val="20"/>
          <w:szCs w:val="20"/>
          <w:lang w:val="ru-RU"/>
        </w:rPr>
      </w:pPr>
      <w:r w:rsidRPr="00A23ED6">
        <w:rPr>
          <w:sz w:val="20"/>
          <w:szCs w:val="20"/>
          <w:lang w:val="ru-RU"/>
        </w:rPr>
        <w:t>Проведен анализ результатов сочинений выпускников прошлых лет.</w:t>
      </w:r>
    </w:p>
    <w:p w:rsidR="00650376" w:rsidRPr="00A23ED6" w:rsidRDefault="00650376" w:rsidP="00A23ED6">
      <w:pPr>
        <w:pStyle w:val="a8"/>
        <w:numPr>
          <w:ilvl w:val="0"/>
          <w:numId w:val="47"/>
        </w:numPr>
        <w:rPr>
          <w:sz w:val="20"/>
          <w:szCs w:val="20"/>
          <w:lang w:val="ru-RU"/>
        </w:rPr>
      </w:pPr>
      <w:r w:rsidRPr="00A23ED6">
        <w:rPr>
          <w:sz w:val="20"/>
          <w:szCs w:val="20"/>
          <w:lang w:val="ru-RU"/>
        </w:rPr>
        <w:t>Вопросы подготовки к итоговому сочинению был рассмотрен на заседании ШМО: «Готовность к проведению итогового сочинения».</w:t>
      </w:r>
    </w:p>
    <w:p w:rsidR="00650376" w:rsidRPr="00A23ED6" w:rsidRDefault="00650376" w:rsidP="00A23ED6">
      <w:pPr>
        <w:pStyle w:val="a8"/>
        <w:numPr>
          <w:ilvl w:val="0"/>
          <w:numId w:val="47"/>
        </w:numPr>
        <w:rPr>
          <w:sz w:val="20"/>
          <w:szCs w:val="20"/>
          <w:lang w:val="ru-RU"/>
        </w:rPr>
      </w:pPr>
      <w:r w:rsidRPr="00A23ED6">
        <w:rPr>
          <w:sz w:val="20"/>
          <w:szCs w:val="20"/>
          <w:lang w:val="ru-RU"/>
        </w:rPr>
        <w:t>Психологический настрой участника итогового сочинения.</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xml:space="preserve">Анализ результата проверки по обучающихся 11 класса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Обучающийся 11 класса получил «зачет» по всем требованиям и критериям итогового сочинения (изложения).</w:t>
      </w:r>
    </w:p>
    <w:p w:rsidR="00650376" w:rsidRPr="00A23ED6" w:rsidRDefault="00650376" w:rsidP="00A23ED6">
      <w:pPr>
        <w:spacing w:after="0" w:line="240" w:lineRule="auto"/>
        <w:jc w:val="both"/>
        <w:rPr>
          <w:rFonts w:ascii="Times New Roman" w:hAnsi="Times New Roman" w:cs="Times New Roman"/>
          <w:sz w:val="20"/>
          <w:szCs w:val="20"/>
        </w:rPr>
      </w:pPr>
    </w:p>
    <w:p w:rsidR="00650376" w:rsidRPr="00A23ED6" w:rsidRDefault="00650376" w:rsidP="00A23ED6">
      <w:pPr>
        <w:spacing w:after="0" w:line="240" w:lineRule="auto"/>
        <w:ind w:left="360"/>
        <w:jc w:val="both"/>
        <w:rPr>
          <w:rFonts w:ascii="Times New Roman" w:hAnsi="Times New Roman" w:cs="Times New Roman"/>
          <w:sz w:val="20"/>
          <w:szCs w:val="20"/>
        </w:rPr>
      </w:pPr>
    </w:p>
    <w:p w:rsidR="00650376" w:rsidRPr="00A23ED6" w:rsidRDefault="00650376" w:rsidP="00A23ED6">
      <w:pPr>
        <w:spacing w:after="0" w:line="240" w:lineRule="auto"/>
        <w:ind w:left="-851"/>
        <w:jc w:val="center"/>
        <w:rPr>
          <w:rFonts w:ascii="Times New Roman" w:hAnsi="Times New Roman" w:cs="Times New Roman"/>
          <w:color w:val="FF0000"/>
          <w:sz w:val="20"/>
          <w:szCs w:val="20"/>
        </w:rPr>
      </w:pPr>
    </w:p>
    <w:p w:rsidR="00650376" w:rsidRPr="00A23ED6" w:rsidRDefault="00650376" w:rsidP="00A23ED6">
      <w:pPr>
        <w:spacing w:after="0" w:line="240" w:lineRule="auto"/>
        <w:ind w:left="-851"/>
        <w:jc w:val="center"/>
        <w:rPr>
          <w:rFonts w:ascii="Times New Roman" w:hAnsi="Times New Roman" w:cs="Times New Roman"/>
          <w:color w:val="FF0000"/>
          <w:sz w:val="20"/>
          <w:szCs w:val="20"/>
        </w:rPr>
      </w:pPr>
    </w:p>
    <w:p w:rsidR="00650376" w:rsidRPr="00A23ED6" w:rsidRDefault="00650376" w:rsidP="00A23ED6">
      <w:pPr>
        <w:spacing w:after="0" w:line="240" w:lineRule="auto"/>
        <w:ind w:left="-851"/>
        <w:jc w:val="center"/>
        <w:rPr>
          <w:rFonts w:ascii="Times New Roman" w:hAnsi="Times New Roman" w:cs="Times New Roman"/>
          <w:color w:val="FF0000"/>
          <w:sz w:val="20"/>
          <w:szCs w:val="20"/>
        </w:rPr>
      </w:pPr>
    </w:p>
    <w:p w:rsidR="00650376" w:rsidRPr="00A23ED6" w:rsidRDefault="00650376" w:rsidP="00A23ED6">
      <w:pPr>
        <w:spacing w:after="0" w:line="240" w:lineRule="auto"/>
        <w:ind w:left="-851"/>
        <w:jc w:val="center"/>
        <w:rPr>
          <w:rFonts w:ascii="Times New Roman" w:hAnsi="Times New Roman" w:cs="Times New Roman"/>
          <w:color w:val="FF0000"/>
          <w:sz w:val="20"/>
          <w:szCs w:val="20"/>
        </w:rPr>
      </w:pPr>
    </w:p>
    <w:p w:rsidR="00650376" w:rsidRPr="00A23ED6" w:rsidRDefault="00650376" w:rsidP="00A23ED6">
      <w:pPr>
        <w:spacing w:after="0" w:line="240" w:lineRule="auto"/>
        <w:ind w:left="-851"/>
        <w:jc w:val="both"/>
        <w:rPr>
          <w:rFonts w:ascii="Times New Roman" w:hAnsi="Times New Roman" w:cs="Times New Roman"/>
          <w:color w:val="FF0000"/>
          <w:sz w:val="20"/>
          <w:szCs w:val="20"/>
        </w:rPr>
      </w:pPr>
    </w:p>
    <w:p w:rsidR="00650376" w:rsidRPr="00A23ED6" w:rsidRDefault="00650376" w:rsidP="00A23ED6">
      <w:pPr>
        <w:spacing w:after="0" w:line="240" w:lineRule="auto"/>
        <w:ind w:left="-851"/>
        <w:jc w:val="both"/>
        <w:rPr>
          <w:rFonts w:ascii="Times New Roman" w:hAnsi="Times New Roman" w:cs="Times New Roman"/>
          <w:color w:val="FF0000"/>
          <w:sz w:val="20"/>
          <w:szCs w:val="20"/>
        </w:rPr>
      </w:pP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Планируемые мероприятия по совершенствованию умений</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 повышению результативности работы МКОУ СОШ с. Малиновка:</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lastRenderedPageBreak/>
        <w:t>1.</w:t>
      </w:r>
      <w:r w:rsidRPr="00A23ED6">
        <w:rPr>
          <w:rFonts w:ascii="Times New Roman" w:hAnsi="Times New Roman" w:cs="Times New Roman"/>
          <w:sz w:val="20"/>
          <w:szCs w:val="20"/>
        </w:rPr>
        <w:tab/>
        <w:t>Тщательный анализ количественных и качественных результатов ВПР каждым учителем, выявление проблем отдельных обучающихся.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r w:rsidRPr="00A23ED6">
        <w:rPr>
          <w:rFonts w:ascii="Times New Roman" w:hAnsi="Times New Roman" w:cs="Times New Roman"/>
          <w:sz w:val="20"/>
          <w:szCs w:val="20"/>
        </w:rPr>
        <w:tab/>
        <w:t>Планирование коррекционной работы с учащимися, не справившимися с ВПР.</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r w:rsidRPr="00A23ED6">
        <w:rPr>
          <w:rFonts w:ascii="Times New Roman" w:hAnsi="Times New Roman" w:cs="Times New Roman"/>
          <w:sz w:val="20"/>
          <w:szCs w:val="20"/>
        </w:rPr>
        <w:tab/>
        <w:t>Корректировка содержания урочных занятий, отработка программного материала, вызвавшего наибольшие затруднения у обучающихся.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r w:rsidRPr="00A23ED6">
        <w:rPr>
          <w:rFonts w:ascii="Times New Roman" w:hAnsi="Times New Roman" w:cs="Times New Roman"/>
          <w:sz w:val="20"/>
          <w:szCs w:val="20"/>
        </w:rPr>
        <w:tab/>
        <w:t>Внутришкольный мониторинг учебных достижений обучающихся.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w:t>
      </w:r>
      <w:r w:rsidRPr="00A23ED6">
        <w:rPr>
          <w:rFonts w:ascii="Times New Roman" w:hAnsi="Times New Roman" w:cs="Times New Roman"/>
          <w:sz w:val="20"/>
          <w:szCs w:val="20"/>
        </w:rPr>
        <w:tab/>
        <w:t>Своевременное информирование родителей о результатах ВПР, текущих образовательных достижениях учащихся.</w:t>
      </w:r>
    </w:p>
    <w:p w:rsidR="00650376" w:rsidRPr="00A23ED6" w:rsidRDefault="00650376" w:rsidP="00A23ED6">
      <w:pPr>
        <w:spacing w:after="0" w:line="240" w:lineRule="auto"/>
        <w:rPr>
          <w:rFonts w:ascii="Times New Roman" w:hAnsi="Times New Roman" w:cs="Times New Roman"/>
          <w:sz w:val="20"/>
          <w:szCs w:val="20"/>
        </w:rPr>
      </w:pPr>
    </w:p>
    <w:p w:rsidR="00650376" w:rsidRPr="00A23ED6" w:rsidRDefault="00650376" w:rsidP="00A23ED6">
      <w:pPr>
        <w:pStyle w:val="a8"/>
        <w:ind w:left="1080"/>
        <w:rPr>
          <w:sz w:val="20"/>
          <w:szCs w:val="20"/>
          <w:lang w:val="ru-RU"/>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r w:rsidRPr="00A23ED6">
        <w:rPr>
          <w:rFonts w:ascii="Times New Roman" w:hAnsi="Times New Roman" w:cs="Times New Roman"/>
          <w:sz w:val="20"/>
          <w:szCs w:val="20"/>
        </w:rPr>
        <w:t>Мониторинг техники чтения и вычислительных навыков</w:t>
      </w:r>
    </w:p>
    <w:p w:rsidR="00650376" w:rsidRPr="00A23ED6" w:rsidRDefault="00650376" w:rsidP="00A23ED6">
      <w:pPr>
        <w:pStyle w:val="a8"/>
        <w:ind w:left="1080"/>
        <w:rPr>
          <w:sz w:val="20"/>
          <w:szCs w:val="20"/>
          <w:lang w:val="ru-RU"/>
        </w:rPr>
      </w:pPr>
    </w:p>
    <w:p w:rsidR="00650376" w:rsidRPr="00A23ED6" w:rsidRDefault="00650376" w:rsidP="00A23ED6">
      <w:pPr>
        <w:pStyle w:val="a8"/>
        <w:ind w:left="1080"/>
        <w:rPr>
          <w:sz w:val="20"/>
          <w:szCs w:val="20"/>
          <w:lang w:val="ru-RU"/>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Необходимым условием успешности обучения детей являются показатели техники чтения и вычислительных навыков. Данные показатели находятся на постоянном контроле.</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Среди обучающихся начальных классов с нормой чтения справились 6 человек, ниже нормы – 1 человек. Среди обучающихся 5-8 классов ниже нормы читают 4 человека (57,1%), участвующих в проверке.</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Преобладающий способ чтения у обучающихся начальной школы –   слово. Все ученики читают с ошибками.</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 </w:t>
      </w:r>
      <w:r w:rsidRPr="00A23ED6">
        <w:rPr>
          <w:rFonts w:ascii="Times New Roman" w:hAnsi="Times New Roman" w:cs="Times New Roman"/>
          <w:sz w:val="20"/>
          <w:szCs w:val="20"/>
        </w:rPr>
        <w:tab/>
        <w:t>Выразительное чтение (соответствие интонации знакам препинания) продемонстрировала Позднякова В. Интонация не соответствует знакам препинания у Галушка Т. Давыдова А. и Немыкина Е. продемонстрировали слабое понимание содержания текста.</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Ниже нормы техника чтения у ученицы 4 класса Волковой Д. (51 слово).</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5-8 классы. С нормой справились Голянов Д. (6 класс), Волков В. (7 класс), слабое чтение у Малахова А. (9 класс). Не справились с нормой чтения Баева Ю, Белозёрцев Д. (8 класс), Терловой В. (9 класс). Ниже критического уровня техника чтения у Немыккина А. (6 класс) – 38 слов.</w:t>
      </w:r>
    </w:p>
    <w:p w:rsidR="00650376" w:rsidRPr="00A23ED6" w:rsidRDefault="00650376" w:rsidP="00A23ED6">
      <w:pPr>
        <w:spacing w:after="0" w:line="240" w:lineRule="auto"/>
        <w:rPr>
          <w:rFonts w:ascii="Times New Roman" w:hAnsi="Times New Roman" w:cs="Times New Roman"/>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976"/>
        <w:gridCol w:w="1232"/>
        <w:gridCol w:w="841"/>
        <w:gridCol w:w="841"/>
        <w:gridCol w:w="979"/>
        <w:gridCol w:w="942"/>
        <w:gridCol w:w="631"/>
        <w:gridCol w:w="631"/>
        <w:gridCol w:w="631"/>
        <w:gridCol w:w="631"/>
        <w:gridCol w:w="759"/>
        <w:gridCol w:w="636"/>
      </w:tblGrid>
      <w:tr w:rsidR="00650376" w:rsidRPr="00A23ED6" w:rsidTr="002C5359">
        <w:tc>
          <w:tcPr>
            <w:tcW w:w="7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класс</w:t>
            </w:r>
          </w:p>
        </w:tc>
        <w:tc>
          <w:tcPr>
            <w:tcW w:w="97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Кол-во уч-ся</w:t>
            </w:r>
          </w:p>
        </w:tc>
        <w:tc>
          <w:tcPr>
            <w:tcW w:w="123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Норма чтения (4 четверть)</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Выше нормы</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Ниже нормы</w:t>
            </w:r>
          </w:p>
        </w:tc>
        <w:tc>
          <w:tcPr>
            <w:tcW w:w="97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Читают слогами</w:t>
            </w:r>
          </w:p>
        </w:tc>
        <w:tc>
          <w:tcPr>
            <w:tcW w:w="94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Читают без ошибок</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75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обуч.</w:t>
            </w:r>
          </w:p>
        </w:tc>
        <w:tc>
          <w:tcPr>
            <w:tcW w:w="63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кач.</w:t>
            </w:r>
          </w:p>
        </w:tc>
      </w:tr>
      <w:tr w:rsidR="00650376" w:rsidRPr="00A23ED6" w:rsidTr="002C5359">
        <w:tc>
          <w:tcPr>
            <w:tcW w:w="7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p>
        </w:tc>
        <w:tc>
          <w:tcPr>
            <w:tcW w:w="97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p>
        </w:tc>
        <w:tc>
          <w:tcPr>
            <w:tcW w:w="123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60-90</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97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94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75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75</w:t>
            </w:r>
          </w:p>
        </w:tc>
        <w:tc>
          <w:tcPr>
            <w:tcW w:w="63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75</w:t>
            </w:r>
          </w:p>
        </w:tc>
      </w:tr>
      <w:tr w:rsidR="00650376" w:rsidRPr="00A23ED6" w:rsidTr="002C5359">
        <w:tc>
          <w:tcPr>
            <w:tcW w:w="72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97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p>
        </w:tc>
        <w:tc>
          <w:tcPr>
            <w:tcW w:w="123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90-120</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7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42"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631"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w:t>
            </w:r>
          </w:p>
        </w:tc>
        <w:tc>
          <w:tcPr>
            <w:tcW w:w="759"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100</w:t>
            </w:r>
          </w:p>
        </w:tc>
        <w:tc>
          <w:tcPr>
            <w:tcW w:w="636" w:type="dxa"/>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66,7</w:t>
            </w:r>
          </w:p>
        </w:tc>
      </w:tr>
      <w:tr w:rsidR="00650376" w:rsidRPr="00A23ED6" w:rsidTr="002C5359">
        <w:tc>
          <w:tcPr>
            <w:tcW w:w="72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класс</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Кол-во уч-ся</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Норма чтения</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Выше нормы</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Ниже нормы</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Читают слогами</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Читают без ошибок</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обуч.</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кач.</w:t>
            </w:r>
          </w:p>
        </w:tc>
      </w:tr>
      <w:tr w:rsidR="00650376" w:rsidRPr="00A23ED6" w:rsidTr="002C5359">
        <w:tc>
          <w:tcPr>
            <w:tcW w:w="72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100-110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50</w:t>
            </w:r>
          </w:p>
        </w:tc>
      </w:tr>
      <w:tr w:rsidR="00650376" w:rsidRPr="00A23ED6" w:rsidTr="002C5359">
        <w:tc>
          <w:tcPr>
            <w:tcW w:w="72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120-130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72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130-140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r>
      <w:tr w:rsidR="00650376" w:rsidRPr="00A23ED6" w:rsidTr="002C5359">
        <w:tc>
          <w:tcPr>
            <w:tcW w:w="72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8</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140-150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0</w:t>
            </w:r>
          </w:p>
        </w:tc>
      </w:tr>
    </w:tbl>
    <w:p w:rsidR="00650376" w:rsidRPr="00A23ED6" w:rsidRDefault="00650376" w:rsidP="00A23ED6">
      <w:pPr>
        <w:spacing w:after="0" w:line="240" w:lineRule="auto"/>
        <w:ind w:firstLine="708"/>
        <w:jc w:val="both"/>
        <w:rPr>
          <w:rFonts w:ascii="Times New Roman" w:hAnsi="Times New Roman" w:cs="Times New Roman"/>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50% учащихся овладели процессом правильного, выразительного чтения целыми словами с соблюдением соответствующей интонации, тона, темпа и громкости речи. Среди обучающихся начальных классов с нормой чтения справились 6 человек, ниже нормы – 1 человек. Среди обучающихся 5-8 классов ниже нормы читают 4 человека (57,1%), участвующих в проверке.</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 10-15% учащихся не сформирован интерес к учебно-познавательной деятельности.</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Низкий уровень чтения отмечен у учеников 3,5,7, 8 классов.</w:t>
      </w:r>
    </w:p>
    <w:p w:rsidR="00650376" w:rsidRPr="00A23ED6" w:rsidRDefault="00650376" w:rsidP="00A23ED6">
      <w:pPr>
        <w:spacing w:after="0" w:line="240" w:lineRule="auto"/>
        <w:ind w:firstLine="708"/>
        <w:jc w:val="both"/>
        <w:rPr>
          <w:rFonts w:ascii="Times New Roman" w:hAnsi="Times New Roman" w:cs="Times New Roman"/>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Вычислительные навыки. Среди обучающихся начальных классов вычислительными навыками владеют все 7 учеников (100%), из них качество знаний показали 7 человек (100%). Среди учеников 5-9 классов из 7 обучающихся владеют вычислительными навыками 6 человека (85,7%, что на 19,1% выше, чем в прошлом учебном году), показали качество знаний 2 человека (28,6%). Не владеет вычислительными навыками 1 ученик 5 класса (14,3%), в 2017-2018учебном году – 2 человека.</w:t>
      </w: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Ограничительные мероприятия в связи с распространением коронавирусной инфекции поставили перед школой новую задачу: освоение и применение дистанционных методов обучения.</w:t>
      </w:r>
    </w:p>
    <w:p w:rsidR="00650376" w:rsidRPr="00A23ED6" w:rsidRDefault="00650376" w:rsidP="00A23ED6">
      <w:pPr>
        <w:pStyle w:val="2f0"/>
        <w:jc w:val="both"/>
        <w:rPr>
          <w:rFonts w:ascii="Times New Roman" w:hAnsi="Times New Roman"/>
          <w:sz w:val="20"/>
          <w:szCs w:val="20"/>
          <w:lang w:eastAsia="ru-RU"/>
        </w:rPr>
      </w:pPr>
      <w:r w:rsidRPr="00A23ED6">
        <w:rPr>
          <w:rFonts w:ascii="Times New Roman" w:hAnsi="Times New Roman"/>
          <w:sz w:val="20"/>
          <w:szCs w:val="20"/>
        </w:rPr>
        <w:t xml:space="preserve">В целях реализации дистанционного обучения, </w:t>
      </w:r>
      <w:r w:rsidRPr="00A23ED6">
        <w:rPr>
          <w:rFonts w:ascii="Times New Roman" w:hAnsi="Times New Roman"/>
          <w:sz w:val="20"/>
          <w:szCs w:val="20"/>
          <w:lang w:eastAsia="ru-RU"/>
        </w:rPr>
        <w:t>были включены следующие мероприятия, связанные с информатизацией общего образования:</w:t>
      </w:r>
    </w:p>
    <w:p w:rsidR="00650376" w:rsidRPr="00A23ED6" w:rsidRDefault="00650376" w:rsidP="00A23ED6">
      <w:pPr>
        <w:pStyle w:val="2f0"/>
        <w:jc w:val="both"/>
        <w:rPr>
          <w:rFonts w:ascii="Times New Roman" w:hAnsi="Times New Roman"/>
          <w:sz w:val="20"/>
          <w:szCs w:val="20"/>
          <w:lang w:eastAsia="ru-RU"/>
        </w:rPr>
      </w:pPr>
      <w:r w:rsidRPr="00A23ED6">
        <w:rPr>
          <w:rFonts w:ascii="Times New Roman" w:hAnsi="Times New Roman"/>
          <w:sz w:val="20"/>
          <w:szCs w:val="20"/>
          <w:lang w:eastAsia="ru-RU"/>
        </w:rPr>
        <w:t xml:space="preserve">а) </w:t>
      </w:r>
      <w:r w:rsidRPr="00A23ED6">
        <w:rPr>
          <w:rFonts w:ascii="Times New Roman" w:hAnsi="Times New Roman"/>
          <w:iCs/>
          <w:sz w:val="20"/>
          <w:szCs w:val="20"/>
          <w:lang w:eastAsia="ru-RU"/>
        </w:rPr>
        <w:t>диагностика школьного оборудования</w:t>
      </w:r>
      <w:r w:rsidRPr="00A23ED6">
        <w:rPr>
          <w:rFonts w:ascii="Times New Roman" w:hAnsi="Times New Roman"/>
          <w:sz w:val="20"/>
          <w:szCs w:val="20"/>
          <w:lang w:eastAsia="ru-RU"/>
        </w:rPr>
        <w:t xml:space="preserve"> (учебно-лабораторное, компьютерное оборудование);</w:t>
      </w:r>
    </w:p>
    <w:p w:rsidR="00650376" w:rsidRPr="00A23ED6" w:rsidRDefault="00650376" w:rsidP="00A23ED6">
      <w:pPr>
        <w:spacing w:after="0" w:line="240" w:lineRule="auto"/>
        <w:jc w:val="both"/>
        <w:rPr>
          <w:rFonts w:ascii="Times New Roman" w:hAnsi="Times New Roman" w:cs="Times New Roman"/>
          <w:color w:val="000000"/>
          <w:sz w:val="20"/>
          <w:szCs w:val="20"/>
        </w:rPr>
      </w:pPr>
      <w:r w:rsidRPr="00A23ED6">
        <w:rPr>
          <w:rFonts w:ascii="Times New Roman" w:hAnsi="Times New Roman" w:cs="Times New Roman"/>
          <w:sz w:val="20"/>
          <w:szCs w:val="20"/>
        </w:rPr>
        <w:t>б) организовано обучение педагогов школы в ГБУ «Региональный центр оценки качества образования Сахалинской области» по программе «</w:t>
      </w:r>
      <w:r w:rsidRPr="00A23ED6">
        <w:rPr>
          <w:rStyle w:val="af5"/>
          <w:rFonts w:ascii="Times New Roman" w:hAnsi="Times New Roman" w:cs="Times New Roman"/>
          <w:b w:val="0"/>
          <w:iCs/>
          <w:sz w:val="20"/>
          <w:szCs w:val="20"/>
        </w:rPr>
        <w:t xml:space="preserve">Обучение с применением ЭО и ДОТ: </w:t>
      </w:r>
      <w:r w:rsidRPr="00A23ED6">
        <w:rPr>
          <w:rFonts w:ascii="Times New Roman" w:hAnsi="Times New Roman" w:cs="Times New Roman"/>
          <w:b/>
          <w:bCs/>
          <w:iCs/>
          <w:sz w:val="20"/>
          <w:szCs w:val="20"/>
        </w:rPr>
        <w:br/>
      </w:r>
      <w:r w:rsidRPr="00A23ED6">
        <w:rPr>
          <w:rStyle w:val="af5"/>
          <w:rFonts w:ascii="Times New Roman" w:hAnsi="Times New Roman" w:cs="Times New Roman"/>
          <w:b w:val="0"/>
          <w:iCs/>
          <w:sz w:val="20"/>
          <w:szCs w:val="20"/>
        </w:rPr>
        <w:t>организационные, психолого-педагогические, технологические аспекты</w:t>
      </w:r>
      <w:r w:rsidRPr="00A23ED6">
        <w:rPr>
          <w:rFonts w:ascii="Times New Roman" w:hAnsi="Times New Roman" w:cs="Times New Roman"/>
          <w:sz w:val="20"/>
          <w:szCs w:val="20"/>
        </w:rPr>
        <w:t xml:space="preserve">». 100% учителей успешно освоили данный курс на платформе </w:t>
      </w:r>
      <w:r w:rsidRPr="00A23ED6">
        <w:rPr>
          <w:rFonts w:ascii="Times New Roman" w:hAnsi="Times New Roman" w:cs="Times New Roman"/>
          <w:sz w:val="20"/>
          <w:szCs w:val="20"/>
          <w:lang w:val="en-US"/>
        </w:rPr>
        <w:t>Moodle</w:t>
      </w:r>
      <w:r w:rsidRPr="00A23ED6">
        <w:rPr>
          <w:rFonts w:ascii="Times New Roman" w:hAnsi="Times New Roman" w:cs="Times New Roman"/>
          <w:sz w:val="20"/>
          <w:szCs w:val="20"/>
        </w:rPr>
        <w:t xml:space="preserve">, </w:t>
      </w:r>
      <w:r w:rsidRPr="00A23ED6">
        <w:rPr>
          <w:rFonts w:ascii="Times New Roman" w:hAnsi="Times New Roman" w:cs="Times New Roman"/>
          <w:color w:val="000000"/>
          <w:sz w:val="20"/>
          <w:szCs w:val="20"/>
        </w:rPr>
        <w:t xml:space="preserve">освоили платформу </w:t>
      </w:r>
      <w:r w:rsidRPr="00A23ED6">
        <w:rPr>
          <w:rFonts w:ascii="Times New Roman" w:hAnsi="Times New Roman" w:cs="Times New Roman"/>
          <w:sz w:val="20"/>
          <w:szCs w:val="20"/>
          <w:lang w:val="en-US"/>
        </w:rPr>
        <w:t>Zoom</w:t>
      </w:r>
      <w:r w:rsidRPr="00A23ED6">
        <w:rPr>
          <w:rFonts w:ascii="Times New Roman" w:hAnsi="Times New Roman" w:cs="Times New Roman"/>
          <w:color w:val="000000"/>
          <w:sz w:val="20"/>
          <w:szCs w:val="20"/>
        </w:rPr>
        <w:t>, активно ее используют.</w:t>
      </w:r>
    </w:p>
    <w:p w:rsidR="00650376" w:rsidRPr="00A23ED6" w:rsidRDefault="00650376" w:rsidP="00A23ED6">
      <w:pPr>
        <w:pStyle w:val="2f0"/>
        <w:jc w:val="both"/>
        <w:rPr>
          <w:rFonts w:ascii="Times New Roman" w:hAnsi="Times New Roman"/>
          <w:sz w:val="20"/>
          <w:szCs w:val="20"/>
          <w:lang w:eastAsia="ru-RU"/>
        </w:rPr>
      </w:pPr>
    </w:p>
    <w:p w:rsidR="00650376" w:rsidRPr="00A23ED6" w:rsidRDefault="00650376" w:rsidP="00A23ED6">
      <w:pPr>
        <w:pStyle w:val="2f0"/>
        <w:jc w:val="both"/>
        <w:rPr>
          <w:rFonts w:ascii="Times New Roman" w:hAnsi="Times New Roman"/>
          <w:sz w:val="20"/>
          <w:szCs w:val="20"/>
          <w:lang w:eastAsia="ru-RU"/>
        </w:rPr>
      </w:pPr>
      <w:r w:rsidRPr="00A23ED6">
        <w:rPr>
          <w:rFonts w:ascii="Times New Roman" w:hAnsi="Times New Roman"/>
          <w:sz w:val="20"/>
          <w:szCs w:val="20"/>
          <w:lang w:eastAsia="ru-RU"/>
        </w:rPr>
        <w:lastRenderedPageBreak/>
        <w:t>в) организовано обучение по повышению уровня компетентности в работе с учебными платформами и приложениями для ВКС;</w:t>
      </w:r>
    </w:p>
    <w:p w:rsidR="00650376" w:rsidRPr="00A23ED6" w:rsidRDefault="00650376" w:rsidP="00A23ED6">
      <w:pPr>
        <w:pStyle w:val="2f0"/>
        <w:jc w:val="both"/>
        <w:rPr>
          <w:rFonts w:ascii="Times New Roman" w:hAnsi="Times New Roman"/>
          <w:sz w:val="20"/>
          <w:szCs w:val="20"/>
          <w:lang w:eastAsia="ru-RU"/>
        </w:rPr>
      </w:pPr>
      <w:r w:rsidRPr="00A23ED6">
        <w:rPr>
          <w:rFonts w:ascii="Times New Roman" w:hAnsi="Times New Roman"/>
          <w:sz w:val="20"/>
          <w:szCs w:val="20"/>
          <w:lang w:eastAsia="ru-RU"/>
        </w:rPr>
        <w:t xml:space="preserve">г) проведено ШМО </w:t>
      </w:r>
      <w:r w:rsidRPr="00A23ED6">
        <w:rPr>
          <w:rFonts w:ascii="Times New Roman" w:hAnsi="Times New Roman"/>
          <w:sz w:val="20"/>
          <w:szCs w:val="20"/>
        </w:rPr>
        <w:t xml:space="preserve">«Необходимые технические навыки при организации обучения по дистанционным образовательным технологиям», «Использование ЭОР в процессе обучения в основной школе» (по всем предметам учебного цикла) </w:t>
      </w:r>
      <w:r w:rsidRPr="00A23ED6">
        <w:rPr>
          <w:rFonts w:ascii="Times New Roman" w:hAnsi="Times New Roman"/>
          <w:sz w:val="20"/>
          <w:szCs w:val="20"/>
          <w:lang w:eastAsia="ru-RU"/>
        </w:rPr>
        <w:t>по работе с учебными платформами «ЯКласс», «РЭШ» и приложениями «</w:t>
      </w:r>
      <w:r w:rsidRPr="00A23ED6">
        <w:rPr>
          <w:rFonts w:ascii="Times New Roman" w:hAnsi="Times New Roman"/>
          <w:sz w:val="20"/>
          <w:szCs w:val="20"/>
          <w:lang w:val="en-US" w:eastAsia="ru-RU"/>
        </w:rPr>
        <w:t>Zoom</w:t>
      </w:r>
      <w:r w:rsidRPr="00A23ED6">
        <w:rPr>
          <w:rFonts w:ascii="Times New Roman" w:hAnsi="Times New Roman"/>
          <w:sz w:val="20"/>
          <w:szCs w:val="20"/>
          <w:lang w:eastAsia="ru-RU"/>
        </w:rPr>
        <w:t>».</w:t>
      </w:r>
    </w:p>
    <w:p w:rsidR="00650376" w:rsidRPr="00A23ED6" w:rsidRDefault="00650376" w:rsidP="00A23ED6">
      <w:pPr>
        <w:pStyle w:val="2f0"/>
        <w:jc w:val="both"/>
        <w:rPr>
          <w:rFonts w:ascii="Times New Roman" w:hAnsi="Times New Roman"/>
          <w:sz w:val="20"/>
          <w:szCs w:val="20"/>
          <w:lang w:eastAsia="ru-RU"/>
        </w:rPr>
      </w:pPr>
      <w:r w:rsidRPr="00A23ED6">
        <w:rPr>
          <w:rFonts w:ascii="Times New Roman" w:hAnsi="Times New Roman"/>
          <w:sz w:val="20"/>
          <w:szCs w:val="20"/>
          <w:lang w:eastAsia="ru-RU"/>
        </w:rPr>
        <w:t>д) регистрация обучающихся школы на учебных платформах «ЯКласс», «РЭШ».</w:t>
      </w:r>
    </w:p>
    <w:p w:rsidR="00650376" w:rsidRPr="00A23ED6" w:rsidRDefault="00650376" w:rsidP="00A23ED6">
      <w:pPr>
        <w:pStyle w:val="2f0"/>
        <w:jc w:val="both"/>
        <w:rPr>
          <w:rFonts w:ascii="Times New Roman" w:hAnsi="Times New Roman"/>
          <w:sz w:val="20"/>
          <w:szCs w:val="20"/>
        </w:rPr>
      </w:pPr>
      <w:r w:rsidRPr="00A23ED6">
        <w:rPr>
          <w:rFonts w:ascii="Times New Roman" w:hAnsi="Times New Roman"/>
          <w:sz w:val="20"/>
          <w:szCs w:val="20"/>
          <w:lang w:eastAsia="ru-RU"/>
        </w:rPr>
        <w:t>е) в</w:t>
      </w:r>
      <w:r w:rsidRPr="00A23ED6">
        <w:rPr>
          <w:rFonts w:ascii="Times New Roman" w:hAnsi="Times New Roman"/>
          <w:sz w:val="20"/>
          <w:szCs w:val="20"/>
        </w:rPr>
        <w:t>ыявление и составление списка учащихся, семьи которых не имеют технических возможностей для участия в дистанционном обучении.</w:t>
      </w:r>
    </w:p>
    <w:p w:rsidR="00650376" w:rsidRPr="00A23ED6" w:rsidRDefault="00650376" w:rsidP="00A23ED6">
      <w:pPr>
        <w:pStyle w:val="2f0"/>
        <w:rPr>
          <w:rFonts w:ascii="Times New Roman" w:hAnsi="Times New Roman"/>
          <w:sz w:val="20"/>
          <w:szCs w:val="20"/>
        </w:rPr>
      </w:pPr>
    </w:p>
    <w:p w:rsidR="00650376" w:rsidRPr="00A23ED6" w:rsidRDefault="00650376" w:rsidP="00A23ED6">
      <w:pPr>
        <w:pStyle w:val="2f0"/>
        <w:jc w:val="both"/>
        <w:rPr>
          <w:rFonts w:ascii="Times New Roman" w:hAnsi="Times New Roman"/>
          <w:sz w:val="20"/>
          <w:szCs w:val="20"/>
        </w:rPr>
      </w:pPr>
      <w:r w:rsidRPr="00A23ED6">
        <w:rPr>
          <w:rFonts w:ascii="Times New Roman" w:hAnsi="Times New Roman"/>
          <w:sz w:val="20"/>
          <w:szCs w:val="20"/>
        </w:rPr>
        <w:t xml:space="preserve"> В соответствии с критериями внутришкольного контроля осуществляется:</w:t>
      </w:r>
    </w:p>
    <w:p w:rsidR="00650376" w:rsidRPr="00A23ED6" w:rsidRDefault="00650376" w:rsidP="00A23ED6">
      <w:pPr>
        <w:pStyle w:val="2f0"/>
        <w:numPr>
          <w:ilvl w:val="0"/>
          <w:numId w:val="46"/>
        </w:numPr>
        <w:jc w:val="both"/>
        <w:rPr>
          <w:rFonts w:ascii="Times New Roman" w:hAnsi="Times New Roman"/>
          <w:color w:val="FF0000"/>
          <w:sz w:val="20"/>
          <w:szCs w:val="20"/>
        </w:rPr>
      </w:pPr>
      <w:r w:rsidRPr="00A23ED6">
        <w:rPr>
          <w:rFonts w:ascii="Times New Roman" w:hAnsi="Times New Roman"/>
          <w:sz w:val="20"/>
          <w:szCs w:val="20"/>
        </w:rPr>
        <w:t>Контроль за реализацией комплекса мер по обеспечению дистанционного обучения - ежедневный мониторинг организации дистанционного обучения.</w:t>
      </w:r>
    </w:p>
    <w:p w:rsidR="00650376" w:rsidRPr="00A23ED6" w:rsidRDefault="00650376" w:rsidP="00A23ED6">
      <w:pPr>
        <w:pStyle w:val="2f0"/>
        <w:numPr>
          <w:ilvl w:val="0"/>
          <w:numId w:val="46"/>
        </w:numPr>
        <w:jc w:val="both"/>
        <w:rPr>
          <w:rFonts w:ascii="Times New Roman" w:hAnsi="Times New Roman"/>
          <w:sz w:val="20"/>
          <w:szCs w:val="20"/>
        </w:rPr>
      </w:pPr>
      <w:r w:rsidRPr="00A23ED6">
        <w:rPr>
          <w:rFonts w:ascii="Times New Roman" w:hAnsi="Times New Roman"/>
          <w:sz w:val="20"/>
          <w:szCs w:val="20"/>
        </w:rPr>
        <w:t>Контроль за реализацией учебного плана, выполнением государственных программ и их практической части – еженедельный мониторинг данных электронного журнала.</w:t>
      </w:r>
    </w:p>
    <w:p w:rsidR="00650376" w:rsidRPr="00A23ED6" w:rsidRDefault="00650376" w:rsidP="00A23ED6">
      <w:pPr>
        <w:pStyle w:val="2f0"/>
        <w:numPr>
          <w:ilvl w:val="0"/>
          <w:numId w:val="46"/>
        </w:numPr>
        <w:jc w:val="both"/>
        <w:rPr>
          <w:rFonts w:ascii="Times New Roman" w:hAnsi="Times New Roman"/>
          <w:sz w:val="20"/>
          <w:szCs w:val="20"/>
        </w:rPr>
      </w:pPr>
      <w:r w:rsidRPr="00A23ED6">
        <w:rPr>
          <w:rFonts w:ascii="Times New Roman" w:hAnsi="Times New Roman"/>
          <w:sz w:val="20"/>
          <w:szCs w:val="20"/>
        </w:rPr>
        <w:t>Мониторинг объема домашних заданий- данные электронного журнала.</w:t>
      </w:r>
    </w:p>
    <w:p w:rsidR="00650376" w:rsidRPr="00A23ED6" w:rsidRDefault="00650376" w:rsidP="00A23ED6">
      <w:pPr>
        <w:pStyle w:val="2f0"/>
        <w:jc w:val="both"/>
        <w:rPr>
          <w:rFonts w:ascii="Times New Roman" w:hAnsi="Times New Roman"/>
          <w:color w:val="FF0000"/>
          <w:sz w:val="20"/>
          <w:szCs w:val="20"/>
        </w:rPr>
      </w:pPr>
      <w:r w:rsidRPr="00A23ED6">
        <w:rPr>
          <w:rFonts w:ascii="Times New Roman" w:hAnsi="Times New Roman"/>
          <w:color w:val="FF0000"/>
          <w:sz w:val="20"/>
          <w:szCs w:val="20"/>
        </w:rPr>
        <w:t xml:space="preserve"> </w:t>
      </w:r>
    </w:p>
    <w:p w:rsidR="00650376" w:rsidRPr="00A23ED6" w:rsidRDefault="00650376" w:rsidP="00A23ED6">
      <w:pPr>
        <w:pStyle w:val="2f0"/>
        <w:jc w:val="both"/>
        <w:rPr>
          <w:rFonts w:ascii="Times New Roman" w:hAnsi="Times New Roman"/>
          <w:sz w:val="20"/>
          <w:szCs w:val="20"/>
        </w:rPr>
      </w:pPr>
      <w:r w:rsidRPr="00A23ED6">
        <w:rPr>
          <w:rFonts w:ascii="Times New Roman" w:hAnsi="Times New Roman"/>
          <w:sz w:val="20"/>
          <w:szCs w:val="20"/>
        </w:rPr>
        <w:t>Из данных мониторинга семей обучающихся 16 человек (94%) имеют технические возможности для дистанционного обучения (через сеть интернет- 82,6%; мобильная связь-17,4%). Отсутствует техническая возможность у одного ученика.</w:t>
      </w:r>
    </w:p>
    <w:p w:rsidR="00650376" w:rsidRPr="00A23ED6" w:rsidRDefault="00650376" w:rsidP="00A23ED6">
      <w:pPr>
        <w:pStyle w:val="2f0"/>
        <w:jc w:val="both"/>
        <w:rPr>
          <w:rFonts w:ascii="Times New Roman" w:hAnsi="Times New Roman"/>
          <w:sz w:val="20"/>
          <w:szCs w:val="20"/>
        </w:rPr>
      </w:pPr>
      <w:r w:rsidRPr="00A23ED6">
        <w:rPr>
          <w:rFonts w:ascii="Times New Roman" w:hAnsi="Times New Roman"/>
          <w:sz w:val="20"/>
          <w:szCs w:val="20"/>
        </w:rPr>
        <w:t xml:space="preserve">Основная проблема в осуществлении дистанционного обучения: проблемы с сотовой связью и отсутствует интернет. На основании заявлений родителей обучение осуществлялось в очной форме (консультации).  Обучающиеся 8 и 9 класса выбрали дистанционное обучение. Обучение проходит в смешанной форме: пакетное обучение, на учебной платформе «РЭШ», при помощи приложения </w:t>
      </w:r>
      <w:r w:rsidRPr="00A23ED6">
        <w:rPr>
          <w:rFonts w:ascii="Times New Roman" w:hAnsi="Times New Roman"/>
          <w:sz w:val="20"/>
          <w:szCs w:val="20"/>
          <w:lang w:val="en-US"/>
        </w:rPr>
        <w:t>Zoom</w:t>
      </w:r>
      <w:r w:rsidRPr="00A23ED6">
        <w:rPr>
          <w:rFonts w:ascii="Times New Roman" w:hAnsi="Times New Roman"/>
          <w:sz w:val="20"/>
          <w:szCs w:val="20"/>
        </w:rPr>
        <w:t xml:space="preserve">, интерактивной тетради Skysmart.  </w:t>
      </w:r>
    </w:p>
    <w:p w:rsidR="00650376" w:rsidRPr="00A23ED6" w:rsidRDefault="00650376" w:rsidP="00A23ED6">
      <w:pPr>
        <w:pStyle w:val="2f0"/>
        <w:jc w:val="both"/>
        <w:rPr>
          <w:rFonts w:ascii="Times New Roman" w:hAnsi="Times New Roman"/>
          <w:sz w:val="20"/>
          <w:szCs w:val="20"/>
        </w:rPr>
      </w:pPr>
      <w:r w:rsidRPr="00A23ED6">
        <w:rPr>
          <w:rFonts w:ascii="Times New Roman" w:hAnsi="Times New Roman"/>
          <w:sz w:val="20"/>
          <w:szCs w:val="20"/>
        </w:rPr>
        <w:t>Для обратной связи с обучающимися и контроля знаний использовались автоматические проверки тестов после пройденной темы на указанных платформах, а также электронная почта, мессенджеры (Ватсап), письменные работы.</w:t>
      </w: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r w:rsidRPr="00A23ED6">
        <w:rPr>
          <w:rFonts w:ascii="Times New Roman" w:hAnsi="Times New Roman" w:cs="Times New Roman"/>
          <w:sz w:val="20"/>
          <w:szCs w:val="20"/>
        </w:rPr>
        <w:t>Мониторинг результатов промежуточной аттестации</w:t>
      </w:r>
    </w:p>
    <w:p w:rsidR="00650376" w:rsidRPr="00A23ED6" w:rsidRDefault="00650376" w:rsidP="00A23ED6">
      <w:pPr>
        <w:tabs>
          <w:tab w:val="left" w:pos="3585"/>
        </w:tabs>
        <w:spacing w:after="0" w:line="240" w:lineRule="auto"/>
        <w:rPr>
          <w:rFonts w:ascii="Times New Roman" w:hAnsi="Times New Roman" w:cs="Times New Roman"/>
          <w:sz w:val="20"/>
          <w:szCs w:val="20"/>
        </w:rPr>
      </w:pP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Результаты промежуточной (годовой) аттестации в 2019-2020 учебном году</w:t>
      </w:r>
    </w:p>
    <w:p w:rsidR="00650376" w:rsidRPr="00A23ED6" w:rsidRDefault="00650376" w:rsidP="00A23ED6">
      <w:pPr>
        <w:spacing w:after="0" w:line="240" w:lineRule="auto"/>
        <w:jc w:val="center"/>
        <w:rPr>
          <w:rFonts w:ascii="Times New Roman" w:hAnsi="Times New Roman" w:cs="Times New Roman"/>
          <w:color w:val="FF0000"/>
          <w:sz w:val="20"/>
          <w:szCs w:val="20"/>
        </w:rPr>
      </w:pPr>
    </w:p>
    <w:tbl>
      <w:tblPr>
        <w:tblW w:w="102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704"/>
        <w:gridCol w:w="1968"/>
        <w:gridCol w:w="850"/>
        <w:gridCol w:w="859"/>
        <w:gridCol w:w="760"/>
        <w:gridCol w:w="760"/>
        <w:gridCol w:w="760"/>
        <w:gridCol w:w="321"/>
        <w:gridCol w:w="760"/>
        <w:gridCol w:w="707"/>
      </w:tblGrid>
      <w:tr w:rsidR="00650376" w:rsidRPr="00A23ED6" w:rsidTr="002C5359">
        <w:tc>
          <w:tcPr>
            <w:tcW w:w="1836"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Учитель</w:t>
            </w:r>
          </w:p>
        </w:tc>
        <w:tc>
          <w:tcPr>
            <w:tcW w:w="704"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класс</w:t>
            </w:r>
          </w:p>
        </w:tc>
        <w:tc>
          <w:tcPr>
            <w:tcW w:w="1968"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Кол-во обуч-ся</w:t>
            </w:r>
          </w:p>
        </w:tc>
        <w:tc>
          <w:tcPr>
            <w:tcW w:w="859"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Выполняли работу</w:t>
            </w:r>
          </w:p>
        </w:tc>
        <w:tc>
          <w:tcPr>
            <w:tcW w:w="2601" w:type="dxa"/>
            <w:gridSpan w:val="4"/>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оценка</w:t>
            </w:r>
          </w:p>
        </w:tc>
        <w:tc>
          <w:tcPr>
            <w:tcW w:w="760"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КЗ</w:t>
            </w:r>
          </w:p>
        </w:tc>
        <w:tc>
          <w:tcPr>
            <w:tcW w:w="707" w:type="dxa"/>
            <w:vMerge w:val="restart"/>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УО</w:t>
            </w:r>
          </w:p>
        </w:tc>
      </w:tr>
      <w:tr w:rsidR="00650376" w:rsidRPr="00A23ED6" w:rsidTr="002C5359">
        <w:tc>
          <w:tcPr>
            <w:tcW w:w="1836"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760"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5</w:t>
            </w:r>
          </w:p>
        </w:tc>
        <w:tc>
          <w:tcPr>
            <w:tcW w:w="760"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4</w:t>
            </w:r>
          </w:p>
        </w:tc>
        <w:tc>
          <w:tcPr>
            <w:tcW w:w="760"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3</w:t>
            </w:r>
          </w:p>
        </w:tc>
        <w:tc>
          <w:tcPr>
            <w:tcW w:w="321"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pStyle w:val="a8"/>
              <w:ind w:left="0" w:firstLine="0"/>
              <w:rPr>
                <w:sz w:val="20"/>
                <w:szCs w:val="20"/>
                <w:lang w:val="ru-RU"/>
              </w:rPr>
            </w:pPr>
            <w:r w:rsidRPr="00A23ED6">
              <w:rPr>
                <w:sz w:val="20"/>
                <w:szCs w:val="20"/>
                <w:lang w:val="ru-RU"/>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lang w:bidi="en-US"/>
              </w:rPr>
            </w:pP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Музыка </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ОРКСЭ</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80,6</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Базовый уровень</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Базовый уровень</w:t>
            </w: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Базовый уровень</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Базовый уровень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rPr>
          <w:trHeight w:val="295"/>
        </w:trPr>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Музыка </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Высокий уровень</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Базовый уровень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Базовый уровень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0 </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Никифорова Л.Д.</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lastRenderedPageBreak/>
              <w:t>Никифорова Л.Д.</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33,3</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Рыбальченко Т.Н.</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58,3</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90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Жербакова Е.П.</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16</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16</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9</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43,75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Иванова И.Г.</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Французский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Шулунова С.В.</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42</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9</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6</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 xml:space="preserve"> 25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8</w:t>
            </w:r>
          </w:p>
        </w:tc>
        <w:tc>
          <w:tcPr>
            <w:tcW w:w="1968"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астрономия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lastRenderedPageBreak/>
              <w:t>Хаданова Л.А.</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9</w:t>
            </w:r>
          </w:p>
        </w:tc>
        <w:tc>
          <w:tcPr>
            <w:tcW w:w="1968" w:type="dxa"/>
            <w:tcBorders>
              <w:top w:val="single" w:sz="4" w:space="0" w:color="auto"/>
              <w:left w:val="single" w:sz="4" w:space="0" w:color="auto"/>
              <w:bottom w:val="single" w:sz="4" w:space="0" w:color="auto"/>
              <w:right w:val="single" w:sz="4" w:space="0" w:color="auto"/>
            </w:tcBorders>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28,5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Хаданова Л.А.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57</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9</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9</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4</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55,5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75</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3</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85,7</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Авдеева Т.Е.</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МХК</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361" w:type="dxa"/>
            <w:gridSpan w:val="5"/>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Базовый уровень </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Терехова М.А.</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2</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Заева А.И.</w:t>
            </w: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11</w:t>
            </w: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Физическая </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1836"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color w:val="FF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650376" w:rsidRPr="00A23ED6" w:rsidRDefault="00650376" w:rsidP="00A23ED6">
            <w:pPr>
              <w:spacing w:after="0" w:line="240" w:lineRule="auto"/>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17</w:t>
            </w:r>
          </w:p>
        </w:tc>
        <w:tc>
          <w:tcPr>
            <w:tcW w:w="859"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17</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8</w:t>
            </w:r>
          </w:p>
        </w:tc>
        <w:tc>
          <w:tcPr>
            <w:tcW w:w="321"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0</w:t>
            </w:r>
          </w:p>
        </w:tc>
        <w:tc>
          <w:tcPr>
            <w:tcW w:w="760"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50</w:t>
            </w:r>
          </w:p>
        </w:tc>
        <w:tc>
          <w:tcPr>
            <w:tcW w:w="707" w:type="dxa"/>
            <w:tcBorders>
              <w:top w:val="single" w:sz="4" w:space="0" w:color="auto"/>
              <w:left w:val="single" w:sz="4" w:space="0" w:color="auto"/>
              <w:bottom w:val="single" w:sz="4" w:space="0" w:color="auto"/>
              <w:right w:val="single" w:sz="4" w:space="0" w:color="auto"/>
            </w:tcBorders>
            <w:vAlign w:val="center"/>
          </w:tcPr>
          <w:p w:rsidR="00650376" w:rsidRPr="00A23ED6" w:rsidRDefault="00650376" w:rsidP="00A23ED6">
            <w:pPr>
              <w:spacing w:after="0"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100</w:t>
            </w:r>
          </w:p>
        </w:tc>
      </w:tr>
    </w:tbl>
    <w:p w:rsidR="00650376" w:rsidRPr="00A23ED6" w:rsidRDefault="00650376" w:rsidP="00A23ED6">
      <w:pPr>
        <w:spacing w:after="0" w:line="240" w:lineRule="auto"/>
        <w:jc w:val="center"/>
        <w:rPr>
          <w:rFonts w:ascii="Times New Roman" w:hAnsi="Times New Roman" w:cs="Times New Roman"/>
          <w:color w:val="FF0000"/>
          <w:sz w:val="20"/>
          <w:szCs w:val="20"/>
        </w:rPr>
      </w:pPr>
    </w:p>
    <w:p w:rsidR="00650376" w:rsidRPr="00A23ED6" w:rsidRDefault="00650376" w:rsidP="00A23ED6">
      <w:pPr>
        <w:pStyle w:val="a8"/>
        <w:ind w:left="1080"/>
        <w:rPr>
          <w:color w:val="FF0000"/>
          <w:sz w:val="20"/>
          <w:szCs w:val="20"/>
          <w:lang w:val="ru-RU"/>
        </w:rPr>
      </w:pPr>
    </w:p>
    <w:p w:rsidR="00650376" w:rsidRPr="00A23ED6" w:rsidRDefault="00650376" w:rsidP="00A23ED6">
      <w:pPr>
        <w:spacing w:after="0" w:line="240" w:lineRule="auto"/>
        <w:ind w:firstLine="284"/>
        <w:jc w:val="both"/>
        <w:rPr>
          <w:rFonts w:ascii="Times New Roman" w:hAnsi="Times New Roman" w:cs="Times New Roman"/>
          <w:sz w:val="20"/>
          <w:szCs w:val="20"/>
        </w:rPr>
      </w:pPr>
      <w:r w:rsidRPr="00A23ED6">
        <w:rPr>
          <w:rFonts w:ascii="Times New Roman" w:hAnsi="Times New Roman" w:cs="Times New Roman"/>
          <w:sz w:val="20"/>
          <w:szCs w:val="20"/>
        </w:rPr>
        <w:t xml:space="preserve">Все обучающиеся показали на итоговой промежуточной аттестации хорошие и удовлетворительные знания. </w:t>
      </w:r>
    </w:p>
    <w:p w:rsidR="00650376" w:rsidRPr="00A23ED6" w:rsidRDefault="00650376" w:rsidP="00A23ED6">
      <w:pPr>
        <w:spacing w:after="0" w:line="240" w:lineRule="auto"/>
        <w:ind w:firstLine="284"/>
        <w:jc w:val="both"/>
        <w:rPr>
          <w:rFonts w:ascii="Times New Roman" w:hAnsi="Times New Roman" w:cs="Times New Roman"/>
          <w:sz w:val="20"/>
          <w:szCs w:val="20"/>
        </w:rPr>
      </w:pPr>
      <w:r w:rsidRPr="00A23ED6">
        <w:rPr>
          <w:rFonts w:ascii="Times New Roman" w:hAnsi="Times New Roman" w:cs="Times New Roman"/>
          <w:sz w:val="20"/>
          <w:szCs w:val="20"/>
        </w:rPr>
        <w:t>Рейтинг предметов по результатам итоговой аттестации (качество знаний) представлен в таблице:</w:t>
      </w:r>
    </w:p>
    <w:p w:rsidR="00650376" w:rsidRPr="00A23ED6" w:rsidRDefault="00650376" w:rsidP="00A23ED6">
      <w:pPr>
        <w:spacing w:after="0" w:line="240" w:lineRule="auto"/>
        <w:ind w:firstLine="284"/>
        <w:jc w:val="center"/>
        <w:rPr>
          <w:rFonts w:ascii="Times New Roman" w:hAnsi="Times New Roman" w:cs="Times New Roman"/>
          <w:sz w:val="20"/>
          <w:szCs w:val="20"/>
        </w:rPr>
      </w:pPr>
      <w:r w:rsidRPr="00A23ED6">
        <w:rPr>
          <w:rFonts w:ascii="Times New Roman" w:hAnsi="Times New Roman" w:cs="Times New Roman"/>
          <w:sz w:val="20"/>
          <w:szCs w:val="20"/>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0"/>
      </w:tblGrid>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предмет</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КЗ %</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ОБЖ</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МХК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Астрономия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ИЗО</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85,7</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80,6</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58,3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Информатика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57</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55,5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Французский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lastRenderedPageBreak/>
              <w:t>12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43,75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42</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33,3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28,5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География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Нравственные основы семейной жизни</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bl>
    <w:p w:rsidR="00650376" w:rsidRPr="00A23ED6" w:rsidRDefault="00650376" w:rsidP="00A23ED6">
      <w:pPr>
        <w:spacing w:after="0" w:line="240" w:lineRule="auto"/>
        <w:ind w:firstLine="284"/>
        <w:jc w:val="center"/>
        <w:rPr>
          <w:rFonts w:ascii="Times New Roman" w:hAnsi="Times New Roman" w:cs="Times New Roman"/>
          <w:color w:val="FF0000"/>
          <w:sz w:val="20"/>
          <w:szCs w:val="20"/>
        </w:rPr>
      </w:pPr>
    </w:p>
    <w:p w:rsidR="00650376" w:rsidRPr="00A23ED6" w:rsidRDefault="00650376" w:rsidP="00A23ED6">
      <w:pPr>
        <w:spacing w:after="0" w:line="240" w:lineRule="auto"/>
        <w:ind w:firstLine="284"/>
        <w:jc w:val="center"/>
        <w:rPr>
          <w:rFonts w:ascii="Times New Roman" w:hAnsi="Times New Roman" w:cs="Times New Roman"/>
          <w:sz w:val="20"/>
          <w:szCs w:val="20"/>
        </w:rPr>
      </w:pPr>
      <w:r w:rsidRPr="00A23ED6">
        <w:rPr>
          <w:rFonts w:ascii="Times New Roman" w:hAnsi="Times New Roman" w:cs="Times New Roman"/>
          <w:sz w:val="20"/>
          <w:szCs w:val="20"/>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0"/>
      </w:tblGrid>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предмет</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КЗ %</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МХК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Астрономия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ИЗО</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ОБЖ</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71,4</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91,6</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ОДНКР</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Информатика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42,8</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География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37,5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28,5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17,6</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bl>
    <w:p w:rsidR="00650376" w:rsidRPr="00A23ED6" w:rsidRDefault="00650376" w:rsidP="00A23ED6">
      <w:pPr>
        <w:spacing w:after="0" w:line="240" w:lineRule="auto"/>
        <w:ind w:firstLine="284"/>
        <w:jc w:val="center"/>
        <w:rPr>
          <w:rFonts w:ascii="Times New Roman" w:hAnsi="Times New Roman" w:cs="Times New Roman"/>
          <w:sz w:val="20"/>
          <w:szCs w:val="20"/>
        </w:rPr>
      </w:pPr>
      <w:r w:rsidRPr="00A23ED6">
        <w:rPr>
          <w:rFonts w:ascii="Times New Roman" w:hAnsi="Times New Roman" w:cs="Times New Roman"/>
          <w:sz w:val="20"/>
          <w:szCs w:val="20"/>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0"/>
      </w:tblGrid>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предмет</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b/>
                <w:sz w:val="20"/>
                <w:szCs w:val="20"/>
              </w:rPr>
            </w:pPr>
            <w:r w:rsidRPr="00A23ED6">
              <w:rPr>
                <w:rFonts w:ascii="Times New Roman" w:hAnsi="Times New Roman" w:cs="Times New Roman"/>
                <w:b/>
                <w:sz w:val="20"/>
                <w:szCs w:val="20"/>
              </w:rPr>
              <w:t>КЗ %</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ОБЖ</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Черчение</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МХК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ИЗО</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90,4</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 класс (все предметы)</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82,5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71,4</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ОДНКР</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66,7</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58,7</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История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58,3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13</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География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58,3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14</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55,6</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15</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54,5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16</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Физика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42,8</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17</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33,3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18</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28,6</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19</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Математика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25</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Химия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20</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21</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Информатика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14,3</w:t>
            </w:r>
          </w:p>
        </w:tc>
      </w:tr>
      <w:tr w:rsidR="00650376" w:rsidRPr="00A23ED6" w:rsidTr="002C5359">
        <w:tc>
          <w:tcPr>
            <w:tcW w:w="67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22</w:t>
            </w:r>
          </w:p>
        </w:tc>
        <w:tc>
          <w:tcPr>
            <w:tcW w:w="5705"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Краеведение </w:t>
            </w:r>
          </w:p>
        </w:tc>
        <w:tc>
          <w:tcPr>
            <w:tcW w:w="3190" w:type="dxa"/>
            <w:shd w:val="clear" w:color="auto" w:fill="auto"/>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0</w:t>
            </w:r>
          </w:p>
        </w:tc>
      </w:tr>
    </w:tbl>
    <w:p w:rsidR="00650376" w:rsidRPr="00A23ED6" w:rsidRDefault="00650376" w:rsidP="00A23ED6">
      <w:pPr>
        <w:spacing w:after="0" w:line="240" w:lineRule="auto"/>
        <w:ind w:firstLine="284"/>
        <w:jc w:val="both"/>
        <w:rPr>
          <w:rFonts w:ascii="Times New Roman" w:hAnsi="Times New Roman" w:cs="Times New Roman"/>
          <w:color w:val="FF0000"/>
          <w:sz w:val="20"/>
          <w:szCs w:val="20"/>
        </w:rPr>
      </w:pPr>
    </w:p>
    <w:p w:rsidR="00650376" w:rsidRPr="00A23ED6" w:rsidRDefault="00650376" w:rsidP="00A23ED6">
      <w:pPr>
        <w:spacing w:after="0" w:line="240" w:lineRule="auto"/>
        <w:ind w:firstLine="284"/>
        <w:jc w:val="both"/>
        <w:rPr>
          <w:rFonts w:ascii="Times New Roman" w:hAnsi="Times New Roman" w:cs="Times New Roman"/>
          <w:sz w:val="20"/>
          <w:szCs w:val="20"/>
        </w:rPr>
      </w:pPr>
      <w:r w:rsidRPr="00A23ED6">
        <w:rPr>
          <w:rFonts w:ascii="Times New Roman" w:hAnsi="Times New Roman" w:cs="Times New Roman"/>
          <w:sz w:val="20"/>
          <w:szCs w:val="20"/>
        </w:rPr>
        <w:lastRenderedPageBreak/>
        <w:t>По сравнению с результатами промежуточной аттестации 2019 года на высоком уровне остались предметы: ОБЖ, МХК, астрономия (100%), без изменений качество знаний по предметам: история, обществознание, химия, повысилось качество знаний по английскому языку, понизились результаты по музыке, ИЗО, информатике, литературе, русскому языку, биологии. Ученики 4 класса повысили качество знаний по предметам начального общего образования на 9,2% (с 71,4 до 80,6)</w:t>
      </w:r>
    </w:p>
    <w:p w:rsidR="00650376" w:rsidRPr="00A23ED6" w:rsidRDefault="00650376" w:rsidP="00A23ED6">
      <w:pPr>
        <w:spacing w:after="0" w:line="240" w:lineRule="auto"/>
        <w:ind w:firstLine="284"/>
        <w:jc w:val="both"/>
        <w:rPr>
          <w:rFonts w:ascii="Times New Roman" w:hAnsi="Times New Roman" w:cs="Times New Roman"/>
          <w:color w:val="FF0000"/>
          <w:sz w:val="20"/>
          <w:szCs w:val="20"/>
        </w:rPr>
      </w:pPr>
    </w:p>
    <w:p w:rsidR="00650376" w:rsidRPr="00A23ED6" w:rsidRDefault="00650376" w:rsidP="00A23ED6">
      <w:pPr>
        <w:pStyle w:val="25"/>
        <w:spacing w:after="0" w:line="240" w:lineRule="auto"/>
        <w:ind w:firstLine="284"/>
        <w:jc w:val="both"/>
        <w:rPr>
          <w:color w:val="FF0000"/>
          <w:sz w:val="20"/>
          <w:szCs w:val="20"/>
        </w:rPr>
      </w:pPr>
    </w:p>
    <w:p w:rsidR="00650376" w:rsidRPr="00A23ED6" w:rsidRDefault="00650376" w:rsidP="00A23ED6">
      <w:pPr>
        <w:spacing w:after="0" w:line="240" w:lineRule="auto"/>
        <w:ind w:firstLine="284"/>
        <w:jc w:val="both"/>
        <w:rPr>
          <w:rFonts w:ascii="Times New Roman" w:hAnsi="Times New Roman" w:cs="Times New Roman"/>
          <w:bCs/>
          <w:iCs/>
          <w:sz w:val="20"/>
          <w:szCs w:val="20"/>
        </w:rPr>
      </w:pPr>
      <w:r w:rsidRPr="00A23ED6">
        <w:rPr>
          <w:rFonts w:ascii="Times New Roman" w:hAnsi="Times New Roman" w:cs="Times New Roman"/>
          <w:bCs/>
          <w:iCs/>
          <w:sz w:val="20"/>
          <w:szCs w:val="20"/>
        </w:rPr>
        <w:t xml:space="preserve">Выводы: </w:t>
      </w:r>
    </w:p>
    <w:p w:rsidR="00650376" w:rsidRPr="00A23ED6" w:rsidRDefault="00650376" w:rsidP="00A23ED6">
      <w:pPr>
        <w:spacing w:after="0" w:line="240" w:lineRule="auto"/>
        <w:ind w:firstLine="284"/>
        <w:jc w:val="both"/>
        <w:rPr>
          <w:rFonts w:ascii="Times New Roman" w:hAnsi="Times New Roman" w:cs="Times New Roman"/>
          <w:sz w:val="20"/>
          <w:szCs w:val="20"/>
        </w:rPr>
      </w:pPr>
      <w:r w:rsidRPr="00A23ED6">
        <w:rPr>
          <w:rFonts w:ascii="Times New Roman" w:hAnsi="Times New Roman" w:cs="Times New Roman"/>
          <w:sz w:val="20"/>
          <w:szCs w:val="20"/>
        </w:rPr>
        <w:t xml:space="preserve">1. Обучающиеся на промежуточной (годовой) аттестации показали хорошие и удовлетворительные знания. </w:t>
      </w:r>
    </w:p>
    <w:p w:rsidR="00650376" w:rsidRPr="00A23ED6" w:rsidRDefault="00650376" w:rsidP="00A23ED6">
      <w:pPr>
        <w:spacing w:after="0" w:line="240" w:lineRule="auto"/>
        <w:ind w:firstLine="284"/>
        <w:jc w:val="both"/>
        <w:rPr>
          <w:rFonts w:ascii="Times New Roman" w:hAnsi="Times New Roman" w:cs="Times New Roman"/>
          <w:color w:val="FF0000"/>
          <w:sz w:val="20"/>
          <w:szCs w:val="20"/>
        </w:rPr>
      </w:pPr>
      <w:r w:rsidRPr="00A23ED6">
        <w:rPr>
          <w:rFonts w:ascii="Times New Roman" w:hAnsi="Times New Roman" w:cs="Times New Roman"/>
          <w:sz w:val="20"/>
          <w:szCs w:val="20"/>
        </w:rPr>
        <w:t>2. Обученность по всем предметам составила 100%, что соответствует итогам учебного года</w:t>
      </w:r>
      <w:r w:rsidRPr="00A23ED6">
        <w:rPr>
          <w:rFonts w:ascii="Times New Roman" w:hAnsi="Times New Roman" w:cs="Times New Roman"/>
          <w:color w:val="FF0000"/>
          <w:sz w:val="20"/>
          <w:szCs w:val="20"/>
        </w:rPr>
        <w:t xml:space="preserve">. </w:t>
      </w:r>
    </w:p>
    <w:p w:rsidR="00650376" w:rsidRPr="00A23ED6" w:rsidRDefault="00650376" w:rsidP="00A23ED6">
      <w:pPr>
        <w:spacing w:after="0" w:line="240" w:lineRule="auto"/>
        <w:jc w:val="center"/>
        <w:rPr>
          <w:rFonts w:ascii="Times New Roman" w:hAnsi="Times New Roman" w:cs="Times New Roman"/>
          <w:b/>
          <w:sz w:val="20"/>
          <w:szCs w:val="20"/>
        </w:rPr>
      </w:pPr>
    </w:p>
    <w:p w:rsidR="00650376" w:rsidRPr="00A23ED6" w:rsidRDefault="00650376" w:rsidP="00A23ED6">
      <w:pPr>
        <w:spacing w:after="0" w:line="240" w:lineRule="auto"/>
        <w:rPr>
          <w:rFonts w:ascii="Times New Roman" w:hAnsi="Times New Roman" w:cs="Times New Roman"/>
          <w:color w:val="FF0000"/>
          <w:sz w:val="20"/>
          <w:szCs w:val="20"/>
        </w:rPr>
      </w:pPr>
    </w:p>
    <w:p w:rsidR="00650376" w:rsidRPr="00A23ED6" w:rsidRDefault="00650376" w:rsidP="00A23ED6">
      <w:pPr>
        <w:spacing w:after="0" w:line="240" w:lineRule="auto"/>
        <w:ind w:firstLine="36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r w:rsidRPr="00A23ED6">
        <w:rPr>
          <w:rFonts w:ascii="Times New Roman" w:hAnsi="Times New Roman" w:cs="Times New Roman"/>
          <w:sz w:val="20"/>
          <w:szCs w:val="20"/>
        </w:rPr>
        <w:t>Мониторинг годовых отметок, % успевающих на «4» и «5» по всем предметам, уровня обученности по предметам, среднего балла каждого обучающегося</w:t>
      </w: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p>
    <w:p w:rsidR="00650376" w:rsidRPr="00A23ED6" w:rsidRDefault="00650376" w:rsidP="00A23ED6">
      <w:pPr>
        <w:spacing w:after="0" w:line="240" w:lineRule="auto"/>
        <w:ind w:firstLine="360"/>
        <w:rPr>
          <w:rFonts w:ascii="Times New Roman" w:hAnsi="Times New Roman" w:cs="Times New Roman"/>
          <w:sz w:val="20"/>
          <w:szCs w:val="20"/>
        </w:rPr>
      </w:pPr>
      <w:r w:rsidRPr="00A23ED6">
        <w:rPr>
          <w:rFonts w:ascii="Times New Roman" w:hAnsi="Times New Roman" w:cs="Times New Roman"/>
          <w:sz w:val="20"/>
          <w:szCs w:val="20"/>
        </w:rPr>
        <w:t>Результаты учебного года:</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На «4» и «5» окончили учебный год 7 учеников (41%), что на 6% больше, чем в 2019 году (6 учеников – 35,3%)</w:t>
      </w:r>
    </w:p>
    <w:p w:rsidR="00650376" w:rsidRPr="00A23ED6" w:rsidRDefault="00650376" w:rsidP="00A23ED6">
      <w:pPr>
        <w:spacing w:after="0" w:line="240" w:lineRule="auto"/>
        <w:rPr>
          <w:rFonts w:ascii="Times New Roman" w:hAnsi="Times New Roman" w:cs="Times New Roman"/>
          <w:sz w:val="20"/>
          <w:szCs w:val="20"/>
        </w:rPr>
      </w:pP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 Имеют одну «3» - 1 ученик (5,8%), в 2019 году - 3 ученика (17,6%), в 2018 2 ученика (10,5%)</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Оставленных на повторный год обучения нет (в прошлом учебном году таких учеников был 1).</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Переведенных условно в следующий класс нет.  </w:t>
      </w:r>
    </w:p>
    <w:p w:rsidR="00650376" w:rsidRPr="00A23ED6" w:rsidRDefault="00650376" w:rsidP="00A23ED6">
      <w:pPr>
        <w:spacing w:after="0" w:line="240" w:lineRule="auto"/>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sz w:val="20"/>
          <w:szCs w:val="20"/>
        </w:rPr>
      </w:pPr>
      <w:r w:rsidRPr="00A23ED6">
        <w:rPr>
          <w:rFonts w:ascii="Times New Roman" w:hAnsi="Times New Roman" w:cs="Times New Roman"/>
          <w:sz w:val="20"/>
          <w:szCs w:val="20"/>
        </w:rPr>
        <w:t>Мониторинг удовлетворенности качеством образовательных услуг</w:t>
      </w:r>
    </w:p>
    <w:p w:rsidR="00650376" w:rsidRPr="00A23ED6" w:rsidRDefault="00650376" w:rsidP="00A23ED6">
      <w:pPr>
        <w:pStyle w:val="24"/>
        <w:shd w:val="clear" w:color="auto" w:fill="auto"/>
        <w:tabs>
          <w:tab w:val="left" w:pos="967"/>
        </w:tabs>
        <w:spacing w:line="240" w:lineRule="auto"/>
        <w:ind w:firstLine="0"/>
        <w:jc w:val="center"/>
        <w:rPr>
          <w:rFonts w:ascii="Times New Roman" w:hAnsi="Times New Roman" w:cs="Times New Roman"/>
          <w:color w:val="FF0000"/>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Удовлетворенность качеством образовательных услуг была изучена в ходе анкетирования родителей в конце учебного года. В опросе приняли участие 14 родителей.</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Общая удовлетворенность родителей с учетом показателей по предложенным направлениям:</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080"/>
        <w:gridCol w:w="1080"/>
        <w:gridCol w:w="1080"/>
        <w:gridCol w:w="1080"/>
      </w:tblGrid>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Направления деятельности</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да</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отчасти</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 знаю</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нет</w:t>
            </w:r>
          </w:p>
        </w:tc>
      </w:tr>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b/>
                <w:i/>
                <w:sz w:val="20"/>
                <w:szCs w:val="20"/>
              </w:rPr>
              <w:t>1. Организация школьного быта</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82,4%</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7,6%</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w:t>
            </w:r>
          </w:p>
        </w:tc>
      </w:tr>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b/>
                <w:i/>
                <w:sz w:val="20"/>
                <w:szCs w:val="20"/>
              </w:rPr>
              <w:t>2. Удовлетворены ли вы организацией учебно-воспитательного процесса?</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64%</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26,4%</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5,8%</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3,8%</w:t>
            </w:r>
          </w:p>
        </w:tc>
      </w:tr>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b/>
                <w:i/>
                <w:sz w:val="20"/>
                <w:szCs w:val="20"/>
              </w:rPr>
              <w:t>3.Удовлетворены ли вы организацией воспитательного процесса и дополнительного образования?</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72,7%</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22,6%</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4,7%</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w:t>
            </w:r>
          </w:p>
        </w:tc>
      </w:tr>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b/>
                <w:i/>
                <w:sz w:val="20"/>
                <w:szCs w:val="20"/>
              </w:rPr>
              <w:t>4.Удовлетворены ли вы психологическим климатом?</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87%</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8%</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w:t>
            </w:r>
          </w:p>
        </w:tc>
      </w:tr>
      <w:tr w:rsidR="00650376" w:rsidRPr="00A23ED6" w:rsidTr="002C5359">
        <w:tc>
          <w:tcPr>
            <w:tcW w:w="5508"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Итого:</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76,5%</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16,7%</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5,7%</w:t>
            </w:r>
          </w:p>
        </w:tc>
        <w:tc>
          <w:tcPr>
            <w:tcW w:w="1080" w:type="dxa"/>
          </w:tcPr>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w:t>
            </w:r>
          </w:p>
        </w:tc>
      </w:tr>
    </w:tbl>
    <w:p w:rsidR="00650376" w:rsidRPr="00A23ED6" w:rsidRDefault="00650376" w:rsidP="00A23ED6">
      <w:pPr>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76,5% родителей от общего числа, принявших участие в опросе, полностью удовлетворены работой образовательного учреждения; 16,7% - частично; 5,7% не могут дать определенный ответ в отношении некоторых позиций оценки деятельности образовательного учреждения; 1% - не удовлетворены работой образовательного учреждения по рассматриваемым направлениям и позициям.</w:t>
      </w:r>
    </w:p>
    <w:p w:rsidR="00650376" w:rsidRPr="00A23ED6" w:rsidRDefault="00650376" w:rsidP="00A23ED6">
      <w:pPr>
        <w:spacing w:after="0" w:line="240" w:lineRule="auto"/>
        <w:ind w:firstLine="360"/>
        <w:jc w:val="both"/>
        <w:rPr>
          <w:rFonts w:ascii="Times New Roman" w:hAnsi="Times New Roman" w:cs="Times New Roman"/>
          <w:color w:val="FF0000"/>
          <w:sz w:val="20"/>
          <w:szCs w:val="20"/>
        </w:rPr>
      </w:pPr>
    </w:p>
    <w:p w:rsidR="00650376" w:rsidRPr="00A23ED6" w:rsidRDefault="00650376" w:rsidP="00A23ED6">
      <w:pPr>
        <w:spacing w:after="0" w:line="240" w:lineRule="auto"/>
        <w:jc w:val="both"/>
        <w:rPr>
          <w:rFonts w:ascii="Times New Roman" w:hAnsi="Times New Roman" w:cs="Times New Roman"/>
          <w:color w:val="FF0000"/>
          <w:sz w:val="20"/>
          <w:szCs w:val="20"/>
        </w:rPr>
      </w:pPr>
    </w:p>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Мониторинг выполнения программ</w:t>
      </w:r>
    </w:p>
    <w:p w:rsidR="00650376" w:rsidRPr="00A23ED6" w:rsidRDefault="00650376" w:rsidP="00A23ED6">
      <w:pPr>
        <w:spacing w:after="0" w:line="240" w:lineRule="auto"/>
        <w:ind w:firstLine="708"/>
        <w:rPr>
          <w:rFonts w:ascii="Times New Roman" w:hAnsi="Times New Roman" w:cs="Times New Roman"/>
          <w:sz w:val="20"/>
          <w:szCs w:val="20"/>
        </w:rPr>
      </w:pPr>
      <w:r w:rsidRPr="00A23ED6">
        <w:rPr>
          <w:rFonts w:ascii="Times New Roman" w:hAnsi="Times New Roman" w:cs="Times New Roman"/>
          <w:sz w:val="20"/>
          <w:szCs w:val="20"/>
        </w:rPr>
        <w:t>По окончании учебного года были проверены рабочие программы и классные журналы по предметам. В ходе проверки выявлено, что учебная программа выполнена полностью во всех классах по всем предметам. Прохождение теоретической и практической частей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209"/>
        <w:gridCol w:w="1461"/>
        <w:gridCol w:w="1134"/>
        <w:gridCol w:w="1666"/>
      </w:tblGrid>
      <w:tr w:rsidR="00650376" w:rsidRPr="00A23ED6" w:rsidTr="002C5359">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Класс </w:t>
            </w:r>
          </w:p>
        </w:tc>
        <w:tc>
          <w:tcPr>
            <w:tcW w:w="42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Предмет </w:t>
            </w:r>
          </w:p>
        </w:tc>
        <w:tc>
          <w:tcPr>
            <w:tcW w:w="4261"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Процент выполнения программы</w:t>
            </w:r>
          </w:p>
        </w:tc>
      </w:tr>
      <w:tr w:rsidR="00650376" w:rsidRPr="00A23ED6" w:rsidTr="002C535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p>
        </w:tc>
        <w:tc>
          <w:tcPr>
            <w:tcW w:w="42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Кол-во часов по плану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Кол-во часов по журналу</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Отметка о выполнении программы</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Литературное чтение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Окружающий мир</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Музыка </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127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Литературное чтение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128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Окружающий мир</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Музыка </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lastRenderedPageBreak/>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4 класс</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ОРКСЭ</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русский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литература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Нравственные основы семейной жизни</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Выполнена</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ОБЖ</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алгебра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геометрия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алгебра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геометрия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0376" w:rsidRPr="00A23ED6" w:rsidRDefault="00650376" w:rsidP="00A23ED6">
            <w:pPr>
              <w:spacing w:after="0" w:line="240" w:lineRule="auto"/>
              <w:rPr>
                <w:rFonts w:ascii="Times New Roman" w:hAnsi="Times New Roman" w:cs="Times New Roman"/>
                <w:sz w:val="20"/>
                <w:szCs w:val="20"/>
              </w:rPr>
            </w:pP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математика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Факультатив «За страницами учебника математики»</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Выполнена</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Факультатив «За страницами учебника математики»</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Выполнена</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Факультатив «За страницами учебника математики»</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Выполнена</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Факультатив «За страницами учебника математики»</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Выполнена</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Английский язык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химия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биология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история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lastRenderedPageBreak/>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обществознание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ОДНКР</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география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астрономия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 xml:space="preserve"> 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технология</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музыка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ИЗО</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МХК</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3</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4</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5</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6</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7</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8</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9</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r w:rsidR="00650376" w:rsidRPr="00A23ED6" w:rsidTr="002C5359">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76" w:rsidRPr="00A23ED6" w:rsidRDefault="00650376" w:rsidP="00A23ED6">
            <w:pPr>
              <w:spacing w:after="0" w:line="240" w:lineRule="auto"/>
              <w:jc w:val="center"/>
              <w:rPr>
                <w:rFonts w:ascii="Times New Roman" w:hAnsi="Times New Roman" w:cs="Times New Roman"/>
                <w:sz w:val="20"/>
                <w:szCs w:val="20"/>
              </w:rPr>
            </w:pPr>
            <w:r w:rsidRPr="00A23ED6">
              <w:rPr>
                <w:rFonts w:ascii="Times New Roman" w:hAnsi="Times New Roman" w:cs="Times New Roman"/>
                <w:sz w:val="20"/>
                <w:szCs w:val="20"/>
              </w:rPr>
              <w:t>10</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Физическая культура</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 xml:space="preserve">Выполнена </w:t>
            </w:r>
          </w:p>
        </w:tc>
      </w:tr>
    </w:tbl>
    <w:p w:rsidR="00650376" w:rsidRPr="00A23ED6" w:rsidRDefault="00650376" w:rsidP="00A23ED6">
      <w:pPr>
        <w:spacing w:after="0" w:line="240" w:lineRule="auto"/>
        <w:rPr>
          <w:rFonts w:ascii="Times New Roman" w:hAnsi="Times New Roman" w:cs="Times New Roman"/>
          <w:sz w:val="20"/>
          <w:szCs w:val="20"/>
        </w:rPr>
      </w:pP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Из приведенной таблицы видно:</w:t>
      </w:r>
    </w:p>
    <w:p w:rsidR="00650376" w:rsidRPr="00A23ED6" w:rsidRDefault="00650376" w:rsidP="00A23ED6">
      <w:pPr>
        <w:pStyle w:val="a8"/>
        <w:numPr>
          <w:ilvl w:val="0"/>
          <w:numId w:val="33"/>
        </w:numPr>
        <w:jc w:val="left"/>
        <w:rPr>
          <w:b/>
          <w:sz w:val="20"/>
          <w:szCs w:val="20"/>
          <w:lang w:val="ru-RU"/>
        </w:rPr>
      </w:pPr>
      <w:r w:rsidRPr="00A23ED6">
        <w:rPr>
          <w:sz w:val="20"/>
          <w:szCs w:val="20"/>
          <w:lang w:val="ru-RU"/>
        </w:rPr>
        <w:t>Отступление по прохождению программного материала в3-4 -х, 5-9-х, 10 классах составляет от 1 до 10 часов.</w:t>
      </w:r>
      <w:r w:rsidRPr="00A23ED6">
        <w:rPr>
          <w:b/>
          <w:sz w:val="20"/>
          <w:szCs w:val="20"/>
          <w:lang w:val="ru-RU"/>
        </w:rPr>
        <w:t xml:space="preserve"> </w:t>
      </w:r>
    </w:p>
    <w:p w:rsidR="00650376" w:rsidRPr="00A23ED6" w:rsidRDefault="00650376" w:rsidP="00A23ED6">
      <w:pPr>
        <w:pStyle w:val="a8"/>
        <w:numPr>
          <w:ilvl w:val="0"/>
          <w:numId w:val="33"/>
        </w:numPr>
        <w:jc w:val="left"/>
        <w:rPr>
          <w:sz w:val="20"/>
          <w:szCs w:val="20"/>
          <w:lang w:val="ru-RU"/>
        </w:rPr>
      </w:pPr>
      <w:r w:rsidRPr="00A23ED6">
        <w:rPr>
          <w:sz w:val="20"/>
          <w:szCs w:val="20"/>
          <w:lang w:val="ru-RU"/>
        </w:rPr>
        <w:t xml:space="preserve">В целом во всех классах имеет место отступление от графика прохождения теоретического материала. Это обусловлено частично прохождением учителями курсовой подготовки, государственными праздниками, нахождением учителей на больничном. </w:t>
      </w:r>
    </w:p>
    <w:p w:rsidR="00650376" w:rsidRPr="00A23ED6" w:rsidRDefault="00650376" w:rsidP="00A23ED6">
      <w:pPr>
        <w:pStyle w:val="a8"/>
        <w:numPr>
          <w:ilvl w:val="0"/>
          <w:numId w:val="33"/>
        </w:numPr>
        <w:jc w:val="left"/>
        <w:rPr>
          <w:sz w:val="20"/>
          <w:szCs w:val="20"/>
        </w:rPr>
      </w:pPr>
      <w:r w:rsidRPr="00A23ED6">
        <w:rPr>
          <w:sz w:val="20"/>
          <w:szCs w:val="20"/>
          <w:lang w:val="ru-RU"/>
        </w:rPr>
        <w:t xml:space="preserve">Учебная программа во всех классах выполнена за счет уплотнения материала уроков. </w:t>
      </w:r>
      <w:r w:rsidRPr="00A23ED6">
        <w:rPr>
          <w:sz w:val="20"/>
          <w:szCs w:val="20"/>
        </w:rPr>
        <w:t xml:space="preserve">Отмечено полное выполнение практической части программы. </w:t>
      </w:r>
    </w:p>
    <w:p w:rsidR="00650376" w:rsidRPr="00A23ED6" w:rsidRDefault="00650376" w:rsidP="00A23ED6">
      <w:pPr>
        <w:pStyle w:val="a8"/>
        <w:numPr>
          <w:ilvl w:val="0"/>
          <w:numId w:val="33"/>
        </w:numPr>
        <w:jc w:val="left"/>
        <w:rPr>
          <w:sz w:val="20"/>
          <w:szCs w:val="20"/>
          <w:lang w:val="ru-RU"/>
        </w:rPr>
      </w:pPr>
      <w:r w:rsidRPr="00A23ED6">
        <w:rPr>
          <w:sz w:val="20"/>
          <w:szCs w:val="20"/>
          <w:lang w:val="ru-RU"/>
        </w:rPr>
        <w:t xml:space="preserve">Записи в журналах соответствуют записям в рабочих программах. </w:t>
      </w:r>
    </w:p>
    <w:p w:rsidR="00650376" w:rsidRPr="00A23ED6" w:rsidRDefault="00650376" w:rsidP="00A23ED6">
      <w:pPr>
        <w:pStyle w:val="a8"/>
        <w:ind w:left="420"/>
        <w:rPr>
          <w:sz w:val="20"/>
          <w:szCs w:val="20"/>
          <w:lang w:val="ru-RU"/>
        </w:rPr>
      </w:pPr>
    </w:p>
    <w:p w:rsidR="00650376" w:rsidRPr="00A23ED6" w:rsidRDefault="00650376" w:rsidP="00A23ED6">
      <w:pPr>
        <w:spacing w:after="0" w:line="240" w:lineRule="auto"/>
        <w:ind w:left="60"/>
        <w:rPr>
          <w:rFonts w:ascii="Times New Roman" w:hAnsi="Times New Roman" w:cs="Times New Roman"/>
          <w:sz w:val="20"/>
          <w:szCs w:val="20"/>
        </w:rPr>
      </w:pPr>
      <w:r w:rsidRPr="00A23ED6">
        <w:rPr>
          <w:rFonts w:ascii="Times New Roman" w:hAnsi="Times New Roman" w:cs="Times New Roman"/>
          <w:sz w:val="20"/>
          <w:szCs w:val="20"/>
        </w:rPr>
        <w:t xml:space="preserve">Отчет о прохождении программы на момент проверки сдан всеми учителями своевременно. </w:t>
      </w:r>
    </w:p>
    <w:p w:rsidR="00650376" w:rsidRPr="00A23ED6" w:rsidRDefault="00650376" w:rsidP="00A23ED6">
      <w:pPr>
        <w:spacing w:after="0" w:line="240" w:lineRule="auto"/>
        <w:ind w:left="60"/>
        <w:rPr>
          <w:rFonts w:ascii="Times New Roman" w:hAnsi="Times New Roman" w:cs="Times New Roman"/>
          <w:sz w:val="20"/>
          <w:szCs w:val="20"/>
        </w:rPr>
      </w:pPr>
      <w:r w:rsidRPr="00A23ED6">
        <w:rPr>
          <w:rFonts w:ascii="Times New Roman" w:hAnsi="Times New Roman" w:cs="Times New Roman"/>
          <w:sz w:val="20"/>
          <w:szCs w:val="20"/>
        </w:rPr>
        <w:t xml:space="preserve">Выводы: </w:t>
      </w:r>
    </w:p>
    <w:p w:rsidR="00650376" w:rsidRPr="00A23ED6" w:rsidRDefault="00650376" w:rsidP="00A23ED6">
      <w:pPr>
        <w:pStyle w:val="a8"/>
        <w:numPr>
          <w:ilvl w:val="0"/>
          <w:numId w:val="34"/>
        </w:numPr>
        <w:jc w:val="left"/>
        <w:rPr>
          <w:sz w:val="20"/>
          <w:szCs w:val="20"/>
          <w:lang w:val="ru-RU"/>
        </w:rPr>
      </w:pPr>
      <w:r w:rsidRPr="00A23ED6">
        <w:rPr>
          <w:sz w:val="20"/>
          <w:szCs w:val="20"/>
          <w:lang w:val="ru-RU"/>
        </w:rPr>
        <w:t xml:space="preserve">Рабочие программы к концу 2019-2020 учебного года реализованы полностью по всем предметам учебного плана за счет своевременной корректировки рабочих программ по уточнению сроков изучения материала, вариантов подачи материала (объединение тем, оптимальное сокращение сроков изучения той или иной темы, за счет уроков, отведенных на повторение). </w:t>
      </w:r>
    </w:p>
    <w:p w:rsidR="00650376" w:rsidRPr="00A23ED6" w:rsidRDefault="00650376" w:rsidP="00A23ED6">
      <w:pPr>
        <w:spacing w:after="0" w:line="240" w:lineRule="auto"/>
        <w:ind w:left="60"/>
        <w:rPr>
          <w:rFonts w:ascii="Times New Roman" w:hAnsi="Times New Roman" w:cs="Times New Roman"/>
          <w:color w:val="FF0000"/>
          <w:sz w:val="20"/>
          <w:szCs w:val="20"/>
        </w:rPr>
      </w:pP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Государственная итоговая аттестация в форме ОГЭ в связи с пандемией коронавирусной инфекции по решению Министерства образования Российской Федерации была отменена. Два выпускника 9 класса получили аттестаты об основном общем образовании по результатам промежуточной аттестации.</w:t>
      </w:r>
    </w:p>
    <w:p w:rsidR="00650376" w:rsidRPr="00A23ED6" w:rsidRDefault="00650376" w:rsidP="00A23ED6">
      <w:pPr>
        <w:pStyle w:val="a8"/>
        <w:ind w:left="1080"/>
        <w:rPr>
          <w:color w:val="FF0000"/>
          <w:sz w:val="20"/>
          <w:szCs w:val="20"/>
          <w:lang w:val="ru-RU"/>
        </w:rPr>
      </w:pPr>
    </w:p>
    <w:p w:rsidR="00650376" w:rsidRPr="00A23ED6" w:rsidRDefault="00650376" w:rsidP="00A23ED6">
      <w:pPr>
        <w:pStyle w:val="a8"/>
        <w:ind w:left="1080"/>
        <w:rPr>
          <w:sz w:val="20"/>
          <w:szCs w:val="20"/>
          <w:lang w:val="ru-RU"/>
        </w:rPr>
      </w:pPr>
      <w:r w:rsidRPr="00A23ED6">
        <w:rPr>
          <w:sz w:val="20"/>
          <w:szCs w:val="20"/>
          <w:lang w:val="ru-RU"/>
        </w:rPr>
        <w:lastRenderedPageBreak/>
        <w:t>Результаты государственной итоговой аттестации (в форме ЕГЭ)</w:t>
      </w:r>
    </w:p>
    <w:p w:rsidR="00650376" w:rsidRPr="00A23ED6" w:rsidRDefault="00650376" w:rsidP="00A23ED6">
      <w:pPr>
        <w:pStyle w:val="a8"/>
        <w:ind w:left="1080"/>
        <w:rPr>
          <w:sz w:val="20"/>
          <w:szCs w:val="20"/>
          <w:lang w:val="ru-RU"/>
        </w:rPr>
      </w:pPr>
    </w:p>
    <w:p w:rsidR="00650376" w:rsidRPr="00A23ED6" w:rsidRDefault="00650376" w:rsidP="00A23ED6">
      <w:pPr>
        <w:tabs>
          <w:tab w:val="left" w:pos="0"/>
        </w:tabs>
        <w:spacing w:after="0" w:line="240" w:lineRule="auto"/>
        <w:ind w:firstLine="709"/>
        <w:jc w:val="center"/>
        <w:rPr>
          <w:rFonts w:ascii="Times New Roman" w:eastAsia="Calibri" w:hAnsi="Times New Roman" w:cs="Times New Roman"/>
          <w:b/>
          <w:i/>
          <w:sz w:val="20"/>
          <w:szCs w:val="20"/>
        </w:rPr>
      </w:pPr>
      <w:r w:rsidRPr="00A23ED6">
        <w:rPr>
          <w:rFonts w:ascii="Times New Roman" w:eastAsia="Calibri" w:hAnsi="Times New Roman" w:cs="Times New Roman"/>
          <w:b/>
          <w:i/>
          <w:sz w:val="20"/>
          <w:szCs w:val="20"/>
        </w:rPr>
        <w:t>СРЕДНИЙ БАЛЛ ЕГЭ ПО ШКОЛЕ</w:t>
      </w:r>
    </w:p>
    <w:p w:rsidR="00650376" w:rsidRPr="00A23ED6" w:rsidRDefault="00650376" w:rsidP="00A23ED6">
      <w:pPr>
        <w:tabs>
          <w:tab w:val="left" w:pos="0"/>
        </w:tabs>
        <w:spacing w:after="0" w:line="240" w:lineRule="auto"/>
        <w:ind w:firstLine="709"/>
        <w:jc w:val="center"/>
        <w:rPr>
          <w:rFonts w:ascii="Times New Roman" w:eastAsia="Calibri" w:hAnsi="Times New Roman" w:cs="Times New Roman"/>
          <w:b/>
          <w:i/>
          <w:sz w:val="20"/>
          <w:szCs w:val="20"/>
        </w:rPr>
      </w:pPr>
      <w:r w:rsidRPr="00A23ED6">
        <w:rPr>
          <w:rFonts w:ascii="Times New Roman" w:eastAsia="Calibri" w:hAnsi="Times New Roman" w:cs="Times New Roman"/>
          <w:b/>
          <w:i/>
          <w:sz w:val="20"/>
          <w:szCs w:val="20"/>
        </w:rPr>
        <w:t>по предметам (за последние 5 лет)</w:t>
      </w:r>
    </w:p>
    <w:p w:rsidR="00650376" w:rsidRPr="00A23ED6" w:rsidRDefault="00650376" w:rsidP="00A23ED6">
      <w:pPr>
        <w:tabs>
          <w:tab w:val="left" w:pos="0"/>
        </w:tabs>
        <w:spacing w:after="0" w:line="240" w:lineRule="auto"/>
        <w:ind w:firstLine="709"/>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В 2019-2020 учебном году 1 выпускник 11 класса.</w:t>
      </w:r>
    </w:p>
    <w:p w:rsidR="00650376" w:rsidRPr="00A23ED6" w:rsidRDefault="00650376" w:rsidP="00A23ED6">
      <w:pPr>
        <w:tabs>
          <w:tab w:val="left" w:pos="0"/>
        </w:tabs>
        <w:spacing w:after="0" w:line="240" w:lineRule="auto"/>
        <w:ind w:firstLine="709"/>
        <w:jc w:val="center"/>
        <w:rPr>
          <w:rFonts w:ascii="Times New Roman" w:eastAsia="Calibri" w:hAnsi="Times New Roman" w:cs="Times New Roman"/>
          <w:b/>
          <w:sz w:val="20"/>
          <w:szCs w:val="20"/>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972"/>
        <w:gridCol w:w="992"/>
        <w:gridCol w:w="992"/>
        <w:gridCol w:w="1134"/>
        <w:gridCol w:w="992"/>
        <w:gridCol w:w="993"/>
        <w:gridCol w:w="993"/>
      </w:tblGrid>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Предмет</w:t>
            </w:r>
          </w:p>
        </w:tc>
        <w:tc>
          <w:tcPr>
            <w:tcW w:w="972" w:type="dxa"/>
            <w:shd w:val="clear" w:color="auto" w:fill="auto"/>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 xml:space="preserve">2014 </w:t>
            </w:r>
          </w:p>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год</w:t>
            </w:r>
          </w:p>
        </w:tc>
        <w:tc>
          <w:tcPr>
            <w:tcW w:w="992" w:type="dxa"/>
            <w:shd w:val="clear" w:color="auto" w:fill="auto"/>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2015</w:t>
            </w:r>
          </w:p>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 xml:space="preserve"> год</w:t>
            </w:r>
          </w:p>
        </w:tc>
        <w:tc>
          <w:tcPr>
            <w:tcW w:w="992" w:type="dxa"/>
            <w:shd w:val="clear" w:color="auto" w:fill="auto"/>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2016</w:t>
            </w:r>
          </w:p>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год</w:t>
            </w:r>
          </w:p>
        </w:tc>
        <w:tc>
          <w:tcPr>
            <w:tcW w:w="1134" w:type="dxa"/>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 xml:space="preserve">2017 </w:t>
            </w:r>
          </w:p>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год</w:t>
            </w:r>
          </w:p>
        </w:tc>
        <w:tc>
          <w:tcPr>
            <w:tcW w:w="992" w:type="dxa"/>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2018</w:t>
            </w:r>
          </w:p>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 xml:space="preserve"> год</w:t>
            </w:r>
          </w:p>
        </w:tc>
        <w:tc>
          <w:tcPr>
            <w:tcW w:w="993" w:type="dxa"/>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2019 год</w:t>
            </w:r>
          </w:p>
        </w:tc>
        <w:tc>
          <w:tcPr>
            <w:tcW w:w="993" w:type="dxa"/>
          </w:tcPr>
          <w:p w:rsidR="00650376" w:rsidRPr="00A23ED6" w:rsidRDefault="00650376" w:rsidP="00A23ED6">
            <w:pPr>
              <w:tabs>
                <w:tab w:val="left" w:pos="0"/>
              </w:tabs>
              <w:spacing w:after="0" w:line="240" w:lineRule="auto"/>
              <w:jc w:val="center"/>
              <w:rPr>
                <w:rFonts w:ascii="Times New Roman" w:eastAsia="Calibri" w:hAnsi="Times New Roman" w:cs="Times New Roman"/>
                <w:b/>
                <w:sz w:val="20"/>
                <w:szCs w:val="20"/>
              </w:rPr>
            </w:pPr>
            <w:r w:rsidRPr="00A23ED6">
              <w:rPr>
                <w:rFonts w:ascii="Times New Roman" w:eastAsia="Calibri" w:hAnsi="Times New Roman" w:cs="Times New Roman"/>
                <w:b/>
                <w:sz w:val="20"/>
                <w:szCs w:val="20"/>
              </w:rPr>
              <w:t>2020 год</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Русский язык</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51</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45</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64</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55,3</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58</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41</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Математика</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28</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Математика (Б)</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 xml:space="preserve">5 </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4,5</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Математика (П)</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33</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45</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29,7</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30</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23</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Обществознание</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56</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40,3</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53</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31</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География</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45</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Биология</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34</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43</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r>
      <w:tr w:rsidR="00650376" w:rsidRPr="00A23ED6" w:rsidTr="002C5359">
        <w:trPr>
          <w:jc w:val="center"/>
        </w:trPr>
        <w:tc>
          <w:tcPr>
            <w:tcW w:w="1941"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История</w:t>
            </w:r>
          </w:p>
        </w:tc>
        <w:tc>
          <w:tcPr>
            <w:tcW w:w="97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shd w:val="clear" w:color="auto" w:fill="auto"/>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1134"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2"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18</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w:t>
            </w:r>
          </w:p>
        </w:tc>
        <w:tc>
          <w:tcPr>
            <w:tcW w:w="993" w:type="dxa"/>
          </w:tcPr>
          <w:p w:rsidR="00650376" w:rsidRPr="00A23ED6" w:rsidRDefault="00650376" w:rsidP="00A23ED6">
            <w:pPr>
              <w:tabs>
                <w:tab w:val="left" w:pos="0"/>
              </w:tabs>
              <w:spacing w:after="0" w:line="240" w:lineRule="auto"/>
              <w:jc w:val="both"/>
              <w:rPr>
                <w:rFonts w:ascii="Times New Roman" w:eastAsia="Calibri" w:hAnsi="Times New Roman" w:cs="Times New Roman"/>
                <w:sz w:val="20"/>
                <w:szCs w:val="20"/>
              </w:rPr>
            </w:pPr>
            <w:r w:rsidRPr="00A23ED6">
              <w:rPr>
                <w:rFonts w:ascii="Times New Roman" w:eastAsia="Calibri" w:hAnsi="Times New Roman" w:cs="Times New Roman"/>
                <w:sz w:val="20"/>
                <w:szCs w:val="20"/>
              </w:rPr>
              <w:t>37</w:t>
            </w:r>
          </w:p>
        </w:tc>
      </w:tr>
    </w:tbl>
    <w:p w:rsidR="00650376" w:rsidRPr="00A23ED6" w:rsidRDefault="00650376" w:rsidP="00A23ED6">
      <w:pPr>
        <w:pStyle w:val="a8"/>
        <w:ind w:left="0" w:firstLine="708"/>
        <w:rPr>
          <w:sz w:val="20"/>
          <w:szCs w:val="20"/>
          <w:lang w:val="ru-RU"/>
        </w:rPr>
      </w:pPr>
    </w:p>
    <w:p w:rsidR="00650376" w:rsidRPr="00A23ED6" w:rsidRDefault="00650376" w:rsidP="00A23ED6">
      <w:pPr>
        <w:pStyle w:val="a8"/>
        <w:ind w:left="0" w:firstLine="0"/>
        <w:rPr>
          <w:sz w:val="20"/>
          <w:szCs w:val="20"/>
          <w:lang w:val="ru-RU"/>
        </w:rPr>
      </w:pPr>
      <w:r w:rsidRPr="00A23ED6">
        <w:rPr>
          <w:sz w:val="20"/>
          <w:szCs w:val="20"/>
          <w:lang w:val="ru-RU"/>
        </w:rPr>
        <w:t>Уровень обученности по русскому языку и истории – 100%. Выпускник не преодолел порог по предметам: математика (профильная), обществознание.</w:t>
      </w:r>
    </w:p>
    <w:p w:rsidR="00650376" w:rsidRPr="00A23ED6" w:rsidRDefault="00650376" w:rsidP="00A23ED6">
      <w:pPr>
        <w:pStyle w:val="a8"/>
        <w:ind w:left="0" w:firstLine="708"/>
        <w:rPr>
          <w:sz w:val="20"/>
          <w:szCs w:val="20"/>
          <w:lang w:val="ru-RU"/>
        </w:rPr>
      </w:pPr>
    </w:p>
    <w:p w:rsidR="00650376" w:rsidRPr="00A23ED6" w:rsidRDefault="00650376" w:rsidP="00A23ED6">
      <w:pPr>
        <w:pStyle w:val="a8"/>
        <w:ind w:left="0" w:firstLine="708"/>
        <w:rPr>
          <w:sz w:val="20"/>
          <w:szCs w:val="20"/>
          <w:lang w:val="ru-RU"/>
        </w:rPr>
      </w:pPr>
      <w:r w:rsidRPr="00A23ED6">
        <w:rPr>
          <w:sz w:val="20"/>
          <w:szCs w:val="20"/>
          <w:lang w:val="ru-RU"/>
        </w:rPr>
        <w:t>Выпускники школы: 2 человека (основное общее образование), 1 человек (среднее общее образование) продолжили обучение в учреждениях СПО.</w:t>
      </w:r>
    </w:p>
    <w:p w:rsidR="00650376" w:rsidRPr="00A23ED6" w:rsidRDefault="00650376" w:rsidP="00A23ED6">
      <w:pPr>
        <w:pStyle w:val="a8"/>
        <w:ind w:left="0" w:firstLine="708"/>
        <w:rPr>
          <w:color w:val="FF0000"/>
          <w:sz w:val="20"/>
          <w:szCs w:val="20"/>
          <w:lang w:val="ru-RU"/>
        </w:rPr>
      </w:pPr>
    </w:p>
    <w:p w:rsidR="00650376" w:rsidRPr="00A23ED6" w:rsidRDefault="00650376" w:rsidP="00A23ED6">
      <w:pPr>
        <w:pStyle w:val="a8"/>
        <w:ind w:left="0" w:firstLine="708"/>
        <w:rPr>
          <w:sz w:val="20"/>
          <w:szCs w:val="20"/>
          <w:lang w:val="ru-RU"/>
        </w:rPr>
      </w:pPr>
      <w:r w:rsidRPr="00A23ED6">
        <w:rPr>
          <w:sz w:val="20"/>
          <w:szCs w:val="20"/>
          <w:lang w:val="ru-RU"/>
        </w:rPr>
        <w:t>Выводы:</w:t>
      </w:r>
    </w:p>
    <w:p w:rsidR="00650376" w:rsidRPr="00A23ED6" w:rsidRDefault="00650376" w:rsidP="00A23ED6">
      <w:pPr>
        <w:pStyle w:val="a8"/>
        <w:numPr>
          <w:ilvl w:val="0"/>
          <w:numId w:val="29"/>
        </w:numPr>
        <w:rPr>
          <w:sz w:val="20"/>
          <w:szCs w:val="20"/>
          <w:lang w:val="ru-RU"/>
        </w:rPr>
      </w:pPr>
      <w:r w:rsidRPr="00A23ED6">
        <w:rPr>
          <w:sz w:val="20"/>
          <w:szCs w:val="20"/>
          <w:lang w:val="ru-RU"/>
        </w:rPr>
        <w:t>Педагогические работники своевременно проходят курсовую подготовку, повышают свою квалификацию через участие в семинарах, вебинарах.</w:t>
      </w:r>
    </w:p>
    <w:p w:rsidR="00650376" w:rsidRPr="00A23ED6" w:rsidRDefault="00650376" w:rsidP="00A23ED6">
      <w:pPr>
        <w:pStyle w:val="a8"/>
        <w:numPr>
          <w:ilvl w:val="0"/>
          <w:numId w:val="29"/>
        </w:numPr>
        <w:rPr>
          <w:sz w:val="20"/>
          <w:szCs w:val="20"/>
          <w:lang w:val="ru-RU"/>
        </w:rPr>
      </w:pPr>
      <w:r w:rsidRPr="00A23ED6">
        <w:rPr>
          <w:sz w:val="20"/>
          <w:szCs w:val="20"/>
          <w:lang w:val="ru-RU"/>
        </w:rPr>
        <w:t>В три раза увеличилось количество участников и победителей в профессиональных конкурсах среди педагогических работников.</w:t>
      </w:r>
    </w:p>
    <w:p w:rsidR="00650376" w:rsidRPr="00A23ED6" w:rsidRDefault="00650376" w:rsidP="00A23ED6">
      <w:pPr>
        <w:pStyle w:val="a8"/>
        <w:numPr>
          <w:ilvl w:val="0"/>
          <w:numId w:val="29"/>
        </w:numPr>
        <w:rPr>
          <w:sz w:val="20"/>
          <w:szCs w:val="20"/>
          <w:lang w:val="ru-RU"/>
        </w:rPr>
      </w:pPr>
      <w:r w:rsidRPr="00A23ED6">
        <w:rPr>
          <w:sz w:val="20"/>
          <w:szCs w:val="20"/>
          <w:lang w:val="ru-RU"/>
        </w:rPr>
        <w:t>В школе созданы условия для поддержки одаренности детей. Отмечается высокий уровень участия и побед школьников в конкурсах и олимпиадах различного уровня.</w:t>
      </w:r>
    </w:p>
    <w:p w:rsidR="00650376" w:rsidRPr="00A23ED6" w:rsidRDefault="00650376" w:rsidP="00A23ED6">
      <w:pPr>
        <w:pStyle w:val="a8"/>
        <w:numPr>
          <w:ilvl w:val="0"/>
          <w:numId w:val="29"/>
        </w:numPr>
        <w:rPr>
          <w:sz w:val="20"/>
          <w:szCs w:val="20"/>
          <w:lang w:val="ru-RU"/>
        </w:rPr>
      </w:pPr>
      <w:r w:rsidRPr="00A23ED6">
        <w:rPr>
          <w:sz w:val="20"/>
          <w:szCs w:val="20"/>
          <w:lang w:val="ru-RU"/>
        </w:rPr>
        <w:t>Учителями – предметниками уделяется достаточно внимания на формирование техники чтения и вычислительные навыки обучающихся. Работа педагога - библиотекаря не направлена на повышение мотивации чтения обучающихся.</w:t>
      </w:r>
    </w:p>
    <w:p w:rsidR="00650376" w:rsidRPr="00A23ED6" w:rsidRDefault="00650376" w:rsidP="00A23ED6">
      <w:pPr>
        <w:pStyle w:val="a8"/>
        <w:numPr>
          <w:ilvl w:val="0"/>
          <w:numId w:val="29"/>
        </w:numPr>
        <w:rPr>
          <w:sz w:val="20"/>
          <w:szCs w:val="20"/>
          <w:lang w:val="ru-RU"/>
        </w:rPr>
      </w:pPr>
      <w:r w:rsidRPr="00A23ED6">
        <w:rPr>
          <w:sz w:val="20"/>
          <w:szCs w:val="20"/>
          <w:lang w:val="ru-RU"/>
        </w:rPr>
        <w:t>Высокий уровень качества знаний обучающих в ВПР – 4 класс (русский язык, математика, окружающий мир), 6 класс (русский язык, математика, история, обществознание, география, биология). Низкий уровень показали ученики 7 класса (история, обществознание).</w:t>
      </w:r>
    </w:p>
    <w:p w:rsidR="00650376" w:rsidRPr="00A23ED6" w:rsidRDefault="00650376" w:rsidP="00A23ED6">
      <w:pPr>
        <w:pStyle w:val="a8"/>
        <w:numPr>
          <w:ilvl w:val="0"/>
          <w:numId w:val="29"/>
        </w:numPr>
        <w:rPr>
          <w:sz w:val="20"/>
          <w:szCs w:val="20"/>
          <w:lang w:val="ru-RU"/>
        </w:rPr>
      </w:pPr>
      <w:r w:rsidRPr="00A23ED6">
        <w:rPr>
          <w:sz w:val="20"/>
          <w:szCs w:val="20"/>
          <w:lang w:val="ru-RU"/>
        </w:rPr>
        <w:t>72,5% родителей от общего числа, принявших участие в опросе, полностью удовлетворены работой образовательного учреждения; 13,1% - частично.</w:t>
      </w:r>
    </w:p>
    <w:p w:rsidR="00650376" w:rsidRPr="00A23ED6" w:rsidRDefault="00650376" w:rsidP="00A23ED6">
      <w:pPr>
        <w:pStyle w:val="a8"/>
        <w:numPr>
          <w:ilvl w:val="0"/>
          <w:numId w:val="29"/>
        </w:numPr>
        <w:rPr>
          <w:sz w:val="20"/>
          <w:szCs w:val="20"/>
          <w:lang w:val="ru-RU"/>
        </w:rPr>
      </w:pPr>
      <w:r w:rsidRPr="00A23ED6">
        <w:rPr>
          <w:sz w:val="20"/>
          <w:szCs w:val="20"/>
          <w:lang w:val="ru-RU"/>
        </w:rPr>
        <w:t>2% - не удовлетворены работой образовательного учреждения по рассматриваемым направлениям и позициям.</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В ходе работы выявлены следующие недостатки: </w:t>
      </w:r>
    </w:p>
    <w:p w:rsidR="00650376" w:rsidRPr="00A23ED6" w:rsidRDefault="00650376" w:rsidP="00A23ED6">
      <w:pPr>
        <w:numPr>
          <w:ilvl w:val="0"/>
          <w:numId w:val="4"/>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По-прежнему актуальным вопросом остается низкая техника чтения и слабые вычислительные навыки у обучающихся 5-7 классов, что сказывается на результатах промежуточной и итоговой аттестации.</w:t>
      </w:r>
    </w:p>
    <w:p w:rsidR="00650376" w:rsidRPr="00A23ED6" w:rsidRDefault="00650376" w:rsidP="00A23ED6">
      <w:p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Рекомендации:</w:t>
      </w:r>
    </w:p>
    <w:p w:rsidR="00650376" w:rsidRPr="00A23ED6" w:rsidRDefault="00650376" w:rsidP="00A23ED6">
      <w:pPr>
        <w:pStyle w:val="a8"/>
        <w:ind w:left="1080"/>
        <w:rPr>
          <w:sz w:val="20"/>
          <w:szCs w:val="20"/>
          <w:lang w:val="ru-RU"/>
        </w:rPr>
      </w:pPr>
      <w:r w:rsidRPr="00A23ED6">
        <w:rPr>
          <w:sz w:val="20"/>
          <w:szCs w:val="20"/>
          <w:lang w:val="ru-RU"/>
        </w:rPr>
        <w:t>В следующем учебном году необходимо</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Учителям начальных классов, русского языка и литературы продолжить отслеживание уровня техники чтения учащихся 5-9 классов.</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Спланировать работу педагога-библиотекаря по привлечению обучающихся к чтению художественной литературы.</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На методическом объединении рассмотреть вопросы, связанные с системой работы учителя по формированию навыков чтения. </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Учителю математики продолжить работу по формированию вычислительных навыков у обучающихся 5-9 классов.</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Поставить на внутришкольный контроль вопрос изучения истории и обществознания.</w:t>
      </w:r>
    </w:p>
    <w:p w:rsidR="00650376" w:rsidRPr="00A23ED6" w:rsidRDefault="00650376" w:rsidP="00A23ED6">
      <w:pPr>
        <w:numPr>
          <w:ilvl w:val="0"/>
          <w:numId w:val="5"/>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Учителям – предметниками спланировать коррекционную работу с учащимися, не справившимися с ВПР.</w:t>
      </w:r>
    </w:p>
    <w:p w:rsidR="00650376" w:rsidRPr="00A23ED6" w:rsidRDefault="00650376" w:rsidP="00A23ED6">
      <w:pPr>
        <w:numPr>
          <w:ilvl w:val="0"/>
          <w:numId w:val="5"/>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Проводить внутришкольный мониторинг учебных достижений обучающихся.</w:t>
      </w:r>
    </w:p>
    <w:p w:rsidR="00650376" w:rsidRPr="00A23ED6" w:rsidRDefault="00650376" w:rsidP="00A23ED6">
      <w:pPr>
        <w:pStyle w:val="a8"/>
        <w:numPr>
          <w:ilvl w:val="0"/>
          <w:numId w:val="5"/>
        </w:numPr>
        <w:jc w:val="left"/>
        <w:rPr>
          <w:sz w:val="20"/>
          <w:szCs w:val="20"/>
          <w:lang w:val="ru-RU"/>
        </w:rPr>
      </w:pPr>
      <w:r w:rsidRPr="00A23ED6">
        <w:rPr>
          <w:sz w:val="20"/>
          <w:szCs w:val="20"/>
          <w:lang w:val="ru-RU"/>
        </w:rPr>
        <w:t>Провести внутришкольный контроль дозировки домашнего задания по предметам.</w:t>
      </w:r>
    </w:p>
    <w:p w:rsidR="00650376" w:rsidRPr="00A23ED6" w:rsidRDefault="00650376" w:rsidP="00A23ED6">
      <w:pPr>
        <w:pStyle w:val="a8"/>
        <w:numPr>
          <w:ilvl w:val="0"/>
          <w:numId w:val="5"/>
        </w:numPr>
        <w:rPr>
          <w:sz w:val="20"/>
          <w:szCs w:val="20"/>
          <w:lang w:val="ru-RU"/>
        </w:rPr>
      </w:pPr>
      <w:r w:rsidRPr="00A23ED6">
        <w:rPr>
          <w:sz w:val="20"/>
          <w:szCs w:val="20"/>
          <w:lang w:val="ru-RU"/>
        </w:rPr>
        <w:t xml:space="preserve">Классным руководителям включить в план воспитательной работы подготовку обучающихся к самостоятельной жизни через правовое воспитание. </w:t>
      </w:r>
      <w:r w:rsidRPr="00A23ED6">
        <w:rPr>
          <w:sz w:val="20"/>
          <w:szCs w:val="20"/>
          <w:shd w:val="clear" w:color="auto" w:fill="FFFFFF"/>
          <w:lang w:val="ru-RU"/>
        </w:rPr>
        <w:t xml:space="preserve">Спланировать занятия на тему: «Знания и их необходимость», на которых учить оформлять различные документы (заявление, доверенность, объяснительная записка, докладная, автобиография, переводы, телеграммы и т. д.), ознакомить с основными законами РФ (УК РФ, Конституцией), а также о трудоустройстве, поступлении и обучении в учебные заведения. </w:t>
      </w:r>
    </w:p>
    <w:p w:rsidR="00650376" w:rsidRPr="00A23ED6" w:rsidRDefault="00650376" w:rsidP="00A23ED6">
      <w:pPr>
        <w:pStyle w:val="a8"/>
        <w:numPr>
          <w:ilvl w:val="0"/>
          <w:numId w:val="5"/>
        </w:numPr>
        <w:rPr>
          <w:sz w:val="20"/>
          <w:szCs w:val="20"/>
          <w:lang w:val="ru-RU"/>
        </w:rPr>
      </w:pPr>
      <w:r w:rsidRPr="00A23ED6">
        <w:rPr>
          <w:sz w:val="20"/>
          <w:szCs w:val="20"/>
          <w:shd w:val="clear" w:color="auto" w:fill="FFFFFF"/>
          <w:lang w:val="ru-RU"/>
        </w:rPr>
        <w:lastRenderedPageBreak/>
        <w:t>Социальному педагогу спланировать   занятия с разыгрыванием типичных ситуаций: «Я — безработный», «Мы в Сбербанке», «Закончились деньги. Что делать?», «Вызов врача на дом», «Я заболел и не могу пойти на работу», «Конфликт на рабочем месте» и т. п.; составлять структуру бюджета или использования сберегательной книжки, проводить различные конкурсы.</w:t>
      </w:r>
      <w:r w:rsidRPr="00A23ED6">
        <w:rPr>
          <w:sz w:val="20"/>
          <w:szCs w:val="20"/>
          <w:lang w:val="ru-RU"/>
        </w:rPr>
        <w:br/>
      </w:r>
      <w:r w:rsidRPr="00A23ED6">
        <w:rPr>
          <w:sz w:val="20"/>
          <w:szCs w:val="20"/>
          <w:shd w:val="clear" w:color="auto" w:fill="FFFFFF"/>
          <w:lang w:val="ru-RU"/>
        </w:rPr>
        <w:t xml:space="preserve"> Проводить индивидуальную работу по планированию жизни вне школы и дома, опираясь на собственные возможности, права и обязанности, личностный потенциал, оценку возможных препятствий и т. п.  </w:t>
      </w:r>
    </w:p>
    <w:p w:rsidR="00650376" w:rsidRPr="00A23ED6" w:rsidRDefault="00650376" w:rsidP="00A23ED6">
      <w:pPr>
        <w:pStyle w:val="a8"/>
        <w:numPr>
          <w:ilvl w:val="0"/>
          <w:numId w:val="5"/>
        </w:numPr>
        <w:rPr>
          <w:sz w:val="20"/>
          <w:szCs w:val="20"/>
          <w:lang w:val="ru-RU"/>
        </w:rPr>
      </w:pPr>
      <w:r w:rsidRPr="00A23ED6">
        <w:rPr>
          <w:sz w:val="20"/>
          <w:szCs w:val="20"/>
          <w:shd w:val="clear" w:color="auto" w:fill="FFFFFF"/>
          <w:lang w:val="ru-RU"/>
        </w:rPr>
        <w:t>Провести общешкольное родительское собрание по теме: «Подготовка детей к самостоятельной жизни».</w:t>
      </w:r>
    </w:p>
    <w:p w:rsidR="00650376" w:rsidRPr="00A23ED6" w:rsidRDefault="00650376" w:rsidP="00A23ED6">
      <w:pPr>
        <w:numPr>
          <w:ilvl w:val="0"/>
          <w:numId w:val="5"/>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Педагогу-библиотекарю спланировать работу по повышению мотивации обучающихся к чтению.</w:t>
      </w:r>
    </w:p>
    <w:p w:rsidR="00650376" w:rsidRPr="00A23ED6" w:rsidRDefault="00650376" w:rsidP="00A23ED6">
      <w:pPr>
        <w:pStyle w:val="a8"/>
        <w:ind w:left="1080"/>
        <w:rPr>
          <w:color w:val="FF0000"/>
          <w:sz w:val="20"/>
          <w:szCs w:val="20"/>
          <w:lang w:val="ru-RU"/>
        </w:rPr>
      </w:pPr>
      <w:r w:rsidRPr="00A23ED6">
        <w:rPr>
          <w:color w:val="FF0000"/>
          <w:sz w:val="20"/>
          <w:szCs w:val="20"/>
          <w:lang w:val="ru-RU"/>
        </w:rPr>
        <w:t xml:space="preserve"> </w:t>
      </w:r>
    </w:p>
    <w:p w:rsidR="00650376" w:rsidRPr="00A23ED6" w:rsidRDefault="00650376" w:rsidP="00A23ED6">
      <w:pPr>
        <w:pStyle w:val="a8"/>
        <w:ind w:left="1080"/>
        <w:rPr>
          <w:color w:val="FF0000"/>
          <w:sz w:val="20"/>
          <w:szCs w:val="20"/>
          <w:lang w:val="ru-RU"/>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numPr>
          <w:ilvl w:val="0"/>
          <w:numId w:val="6"/>
        </w:numPr>
        <w:shd w:val="clear" w:color="auto" w:fill="auto"/>
        <w:tabs>
          <w:tab w:val="left" w:pos="967"/>
        </w:tabs>
        <w:spacing w:line="240" w:lineRule="auto"/>
        <w:rPr>
          <w:rFonts w:ascii="Times New Roman" w:hAnsi="Times New Roman" w:cs="Times New Roman"/>
          <w:b/>
          <w:sz w:val="20"/>
          <w:szCs w:val="20"/>
        </w:rPr>
      </w:pPr>
      <w:r w:rsidRPr="00A23ED6">
        <w:rPr>
          <w:rFonts w:ascii="Times New Roman" w:hAnsi="Times New Roman" w:cs="Times New Roman"/>
          <w:b/>
          <w:sz w:val="20"/>
          <w:szCs w:val="20"/>
        </w:rPr>
        <w:t>Профильное обучение на старшей ступени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ab/>
        <w:t>Задачи: выявление способностей каждого обучающегося</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ab/>
        <w:t>Учебный план. Элективные курсы.</w:t>
      </w:r>
    </w:p>
    <w:p w:rsidR="00650376" w:rsidRPr="00A23ED6" w:rsidRDefault="00650376" w:rsidP="00A23ED6">
      <w:pPr>
        <w:pStyle w:val="a8"/>
        <w:ind w:left="0" w:firstLine="708"/>
        <w:rPr>
          <w:sz w:val="20"/>
          <w:szCs w:val="20"/>
          <w:lang w:val="ru-RU"/>
        </w:rPr>
      </w:pPr>
      <w:r w:rsidRPr="00A23ED6">
        <w:rPr>
          <w:sz w:val="20"/>
          <w:szCs w:val="20"/>
          <w:lang w:val="ru-RU"/>
        </w:rPr>
        <w:t>В 2019-2020 учебном году вариативная часть учебного плана была составления с учетом мнения обучающихся и родителей (законных представителей).  Ими был осуществлен следующий выбор элективных курсов:</w:t>
      </w:r>
    </w:p>
    <w:p w:rsidR="00650376" w:rsidRPr="00A23ED6" w:rsidRDefault="00650376" w:rsidP="00A23ED6">
      <w:pPr>
        <w:pStyle w:val="a8"/>
        <w:ind w:left="0" w:firstLine="0"/>
        <w:rPr>
          <w:sz w:val="20"/>
          <w:szCs w:val="20"/>
          <w:lang w:val="ru-RU"/>
        </w:rPr>
      </w:pPr>
      <w:r w:rsidRPr="00A23ED6">
        <w:rPr>
          <w:sz w:val="20"/>
          <w:szCs w:val="20"/>
          <w:lang w:val="ru-RU"/>
        </w:rPr>
        <w:t>6 класс: За страницами учебника математики.</w:t>
      </w:r>
    </w:p>
    <w:p w:rsidR="00650376" w:rsidRPr="00A23ED6" w:rsidRDefault="00650376" w:rsidP="00A23ED6">
      <w:pPr>
        <w:pStyle w:val="a8"/>
        <w:ind w:left="0" w:firstLine="0"/>
        <w:rPr>
          <w:color w:val="FF0000"/>
          <w:sz w:val="20"/>
          <w:szCs w:val="20"/>
          <w:lang w:val="ru-RU"/>
        </w:rPr>
      </w:pPr>
      <w:r w:rsidRPr="00A23ED6">
        <w:rPr>
          <w:sz w:val="20"/>
          <w:szCs w:val="20"/>
          <w:lang w:val="ru-RU"/>
        </w:rPr>
        <w:t>7 класс: За страницами учебника математики.</w:t>
      </w:r>
    </w:p>
    <w:p w:rsidR="00650376" w:rsidRPr="00A23ED6" w:rsidRDefault="00650376" w:rsidP="00A23ED6">
      <w:pPr>
        <w:pStyle w:val="a8"/>
        <w:ind w:left="0" w:firstLine="0"/>
        <w:rPr>
          <w:sz w:val="20"/>
          <w:szCs w:val="20"/>
          <w:lang w:val="ru-RU"/>
        </w:rPr>
      </w:pPr>
      <w:r w:rsidRPr="00A23ED6">
        <w:rPr>
          <w:sz w:val="20"/>
          <w:szCs w:val="20"/>
          <w:lang w:val="ru-RU"/>
        </w:rPr>
        <w:t>8 класс: За страницами учебника математики; Трудные вопросы орфографии.</w:t>
      </w:r>
    </w:p>
    <w:p w:rsidR="00650376" w:rsidRPr="00A23ED6" w:rsidRDefault="00650376" w:rsidP="00A23ED6">
      <w:pPr>
        <w:pStyle w:val="a8"/>
        <w:ind w:left="0" w:firstLine="0"/>
        <w:rPr>
          <w:color w:val="FF0000"/>
          <w:sz w:val="20"/>
          <w:szCs w:val="20"/>
          <w:lang w:val="ru-RU"/>
        </w:rPr>
      </w:pPr>
      <w:r w:rsidRPr="00A23ED6">
        <w:rPr>
          <w:sz w:val="20"/>
          <w:szCs w:val="20"/>
          <w:lang w:val="ru-RU"/>
        </w:rPr>
        <w:t>9 класс: За страницами учебника истории;</w:t>
      </w:r>
      <w:r w:rsidRPr="00A23ED6">
        <w:rPr>
          <w:color w:val="FF0000"/>
          <w:sz w:val="20"/>
          <w:szCs w:val="20"/>
          <w:lang w:val="ru-RU"/>
        </w:rPr>
        <w:t xml:space="preserve"> </w:t>
      </w:r>
      <w:r w:rsidRPr="00A23ED6">
        <w:rPr>
          <w:sz w:val="20"/>
          <w:szCs w:val="20"/>
          <w:lang w:val="ru-RU"/>
        </w:rPr>
        <w:t>За страницами учебника обществознания.</w:t>
      </w:r>
    </w:p>
    <w:p w:rsidR="00650376" w:rsidRPr="00A23ED6" w:rsidRDefault="00650376" w:rsidP="00A23ED6">
      <w:pPr>
        <w:pStyle w:val="a8"/>
        <w:ind w:left="0" w:firstLine="0"/>
        <w:rPr>
          <w:sz w:val="20"/>
          <w:szCs w:val="20"/>
          <w:lang w:val="ru-RU"/>
        </w:rPr>
      </w:pPr>
      <w:r w:rsidRPr="00A23ED6">
        <w:rPr>
          <w:sz w:val="20"/>
          <w:szCs w:val="20"/>
          <w:lang w:val="ru-RU"/>
        </w:rPr>
        <w:t>11 класс: За страницами учебника математики; За страницами учебника обществознания.</w:t>
      </w:r>
    </w:p>
    <w:p w:rsidR="00650376" w:rsidRPr="00A23ED6" w:rsidRDefault="00650376" w:rsidP="00A23ED6">
      <w:pPr>
        <w:pStyle w:val="a8"/>
        <w:ind w:left="0" w:firstLine="0"/>
        <w:rPr>
          <w:color w:val="FF0000"/>
          <w:sz w:val="20"/>
          <w:szCs w:val="20"/>
          <w:lang w:val="ru-RU"/>
        </w:rPr>
      </w:pPr>
    </w:p>
    <w:p w:rsidR="00650376" w:rsidRPr="00A23ED6" w:rsidRDefault="00650376" w:rsidP="00A23ED6">
      <w:pPr>
        <w:pStyle w:val="a8"/>
        <w:ind w:left="0" w:firstLine="0"/>
        <w:rPr>
          <w:color w:val="FF0000"/>
          <w:sz w:val="20"/>
          <w:szCs w:val="20"/>
          <w:lang w:val="ru-RU"/>
        </w:rPr>
      </w:pPr>
    </w:p>
    <w:p w:rsidR="00650376" w:rsidRPr="00A23ED6" w:rsidRDefault="00650376" w:rsidP="00A23ED6">
      <w:pPr>
        <w:spacing w:after="0" w:line="240" w:lineRule="auto"/>
        <w:ind w:firstLine="720"/>
        <w:jc w:val="both"/>
        <w:rPr>
          <w:rFonts w:ascii="Times New Roman" w:hAnsi="Times New Roman" w:cs="Times New Roman"/>
          <w:sz w:val="20"/>
          <w:szCs w:val="20"/>
        </w:rPr>
      </w:pPr>
      <w:r w:rsidRPr="00A23ED6">
        <w:rPr>
          <w:rFonts w:ascii="Times New Roman" w:hAnsi="Times New Roman" w:cs="Times New Roman"/>
          <w:sz w:val="20"/>
          <w:szCs w:val="20"/>
        </w:rPr>
        <w:t>Для подготовки введения федерального государственного образовательного стандарта среднего общего образования в МКОУ СОШ с. Малиновка на 2018-2020 годы в прошедшем учебном году проведено ряд мероприятий по направлениям:</w:t>
      </w:r>
    </w:p>
    <w:p w:rsidR="00650376" w:rsidRPr="00A23ED6" w:rsidRDefault="00650376" w:rsidP="00A23ED6">
      <w:pPr>
        <w:numPr>
          <w:ilvl w:val="0"/>
          <w:numId w:val="26"/>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Нормативно-правовое обеспечение введения ФГОС среднего общего образования.</w:t>
      </w:r>
    </w:p>
    <w:p w:rsidR="00650376" w:rsidRPr="00A23ED6" w:rsidRDefault="00650376" w:rsidP="00A23ED6">
      <w:pPr>
        <w:numPr>
          <w:ilvl w:val="0"/>
          <w:numId w:val="26"/>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Организационное обеспечение введения ФГОС среднего общего образования.</w:t>
      </w:r>
    </w:p>
    <w:p w:rsidR="00650376" w:rsidRPr="00A23ED6" w:rsidRDefault="00650376" w:rsidP="00A23ED6">
      <w:pPr>
        <w:numPr>
          <w:ilvl w:val="0"/>
          <w:numId w:val="26"/>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Научно-методическое обеспечение ФГОС среднего общего образования.</w:t>
      </w:r>
    </w:p>
    <w:p w:rsidR="00650376" w:rsidRPr="00A23ED6" w:rsidRDefault="00650376" w:rsidP="00A23ED6">
      <w:pPr>
        <w:numPr>
          <w:ilvl w:val="0"/>
          <w:numId w:val="26"/>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Кадровое обеспечение ФГОС среднего общего образования.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2018-2019 учебном году выполнено следующее:</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Разработан и утвержден план мероприятий («Дорожная карта») по введению ФГОС СОО в МКОУ СОШ с. Малиновка на 2018-2020 годы.</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Сформирован банк нормативных правовых документов федерального, регионального, муниципального и школьного уровней.</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Организована деятельность рабочей группы по введению и реализации ФГОС СОО.</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Принято участие в областных семинарах - практикумах и вебинарах для руководителей и педагогических работников по вопросам введения ФГОС СОО.</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Иванова И.Г., учитель русского языка и литературы, «Требования ФГОС общего образования к плану внеурочной деятельности как части ООП НОО, ООП ООО, ООП СОО», «Проблемы и признаки вовлеченности школьников в исследовательскую деятельность и пути их решения», «Внеурочная деятельность – мотивационный ресурс для развития лингвистического образования», «Всероссийская научно-практическая конференция «Проектная и исследовательская деятельность в школе: мотивация, содержание, методика».</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Рыбальченко Т.Н., учитель математики, «Современный урок в условиях реализации ФГОС нового поколения», «Методические рекомендации по работе с одаренными детьми».</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Шулунова С.В., учитель биологии, «Для чего мы проводим экскурсии на уроках биологии».</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Заева А.И., учитель истории и обществознания, «Особенности нового УМК по обществознанию для 6-11 классов О.А.Котовой, Т.Е. Лисковой».</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Организована поэтапная курсовая подготовка для руководителей и педагогических работников общеобразовательных организаций по вопросам внедрения ФГОС СОО.</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Повышение квалификации руководителей ОО, педагогических кадров, методистов по вопросам введения и реализации ФГОС СОО: </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Шулунова С.В., и.о.директора, «Актуальные вопросы эффективного менеджмента в образовательной организации в условиях реализации ФГОС».</w:t>
      </w:r>
    </w:p>
    <w:p w:rsidR="00650376" w:rsidRPr="00A23ED6" w:rsidRDefault="00650376" w:rsidP="00A23ED6">
      <w:pPr>
        <w:numPr>
          <w:ilvl w:val="0"/>
          <w:numId w:val="27"/>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Заева А.И., учитель истории, «Федеральный государственный образовательный стандарт ООО и СОО по истории: требования к современному уроку».</w:t>
      </w:r>
    </w:p>
    <w:p w:rsidR="00650376" w:rsidRPr="00A23ED6" w:rsidRDefault="00650376" w:rsidP="00A23ED6">
      <w:pPr>
        <w:widowControl w:val="0"/>
        <w:numPr>
          <w:ilvl w:val="0"/>
          <w:numId w:val="27"/>
        </w:numPr>
        <w:autoSpaceDE w:val="0"/>
        <w:autoSpaceDN w:val="0"/>
        <w:adjustRightInd w:val="0"/>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Иванова И.Г., учитель русского языка, «Особенности подготовки к сдаче ЕГЭ по русскому языку в условиях реализации ФГОС СОО». «Мотивация учебной деятельности в условиях реализации ФГОС». «Организация работы с одаренными детьми».</w:t>
      </w:r>
    </w:p>
    <w:p w:rsidR="00650376" w:rsidRPr="00A23ED6" w:rsidRDefault="00650376" w:rsidP="00A23ED6">
      <w:pPr>
        <w:widowControl w:val="0"/>
        <w:numPr>
          <w:ilvl w:val="0"/>
          <w:numId w:val="27"/>
        </w:numPr>
        <w:autoSpaceDE w:val="0"/>
        <w:autoSpaceDN w:val="0"/>
        <w:adjustRightInd w:val="0"/>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Рыбальченко Т.Н., учитель математики, «Реализация классным руководителем воспитательного компонента ФГОС», Особенности подготовки к сдаче ЕГЭ по математике в условиях реализации ФГОС СОО»,</w:t>
      </w:r>
    </w:p>
    <w:p w:rsidR="00650376" w:rsidRPr="00A23ED6" w:rsidRDefault="00650376" w:rsidP="00A23ED6">
      <w:pPr>
        <w:widowControl w:val="0"/>
        <w:numPr>
          <w:ilvl w:val="0"/>
          <w:numId w:val="27"/>
        </w:numPr>
        <w:autoSpaceDE w:val="0"/>
        <w:autoSpaceDN w:val="0"/>
        <w:adjustRightInd w:val="0"/>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lastRenderedPageBreak/>
        <w:t>Авдеева Т.Е., учитель МХК, «Современные образовательные технологии в условиях реализации ФГОС».</w:t>
      </w:r>
    </w:p>
    <w:p w:rsidR="00650376" w:rsidRPr="00A23ED6" w:rsidRDefault="00650376" w:rsidP="00A23ED6">
      <w:pPr>
        <w:numPr>
          <w:ilvl w:val="0"/>
          <w:numId w:val="28"/>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Информирование родителей обучающихся о предстоящем введении ФГОС СОО в ОО</w:t>
      </w:r>
    </w:p>
    <w:p w:rsidR="00650376" w:rsidRPr="00A23ED6" w:rsidRDefault="00650376" w:rsidP="00A23ED6">
      <w:pPr>
        <w:pStyle w:val="a8"/>
        <w:ind w:left="0" w:firstLine="0"/>
        <w:rPr>
          <w:sz w:val="20"/>
          <w:szCs w:val="20"/>
          <w:lang w:val="ru-RU"/>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ab/>
        <w:t>В целях подготовки к введению профильного обучения в течение 2019-2020 учебного года 4 педагогов школы прошли обучение по 9 программам повышения квалификации, из них по 4 программам профессиональной переподготовки, а также 5 педагогов приняли участие в 10 семинарах и вебинарах по направлению своей деятельности.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ab/>
        <w:t xml:space="preserve">Для эффективной организации учебно-воспитательного процессе, в том числе на профильном уровне в школе создана необходимая материально-техническая база: </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Компьютеры-20</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Телевизоры-3</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Музыкальный центр-2</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DVD плеер-2</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Интерактивная доска-5</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Мультимедийный проектор-9</w:t>
      </w:r>
    </w:p>
    <w:p w:rsidR="00650376" w:rsidRPr="00A23ED6" w:rsidRDefault="00650376" w:rsidP="00A23ED6">
      <w:pPr>
        <w:pStyle w:val="a8"/>
        <w:numPr>
          <w:ilvl w:val="0"/>
          <w:numId w:val="2"/>
        </w:numPr>
        <w:jc w:val="left"/>
        <w:rPr>
          <w:sz w:val="20"/>
          <w:szCs w:val="20"/>
          <w:lang w:eastAsia="ru-RU"/>
        </w:rPr>
      </w:pPr>
      <w:r w:rsidRPr="00A23ED6">
        <w:rPr>
          <w:sz w:val="20"/>
          <w:szCs w:val="20"/>
          <w:lang w:eastAsia="ru-RU"/>
        </w:rPr>
        <w:t>Принтер-13</w:t>
      </w:r>
    </w:p>
    <w:p w:rsidR="00650376" w:rsidRPr="00A23ED6" w:rsidRDefault="00650376" w:rsidP="00A23ED6">
      <w:pPr>
        <w:pStyle w:val="24"/>
        <w:shd w:val="clear" w:color="auto" w:fill="auto"/>
        <w:tabs>
          <w:tab w:val="left" w:pos="967"/>
        </w:tabs>
        <w:spacing w:line="240" w:lineRule="auto"/>
        <w:ind w:firstLine="708"/>
        <w:rPr>
          <w:rFonts w:ascii="Times New Roman" w:hAnsi="Times New Roman" w:cs="Times New Roman"/>
          <w:sz w:val="20"/>
          <w:szCs w:val="20"/>
        </w:rPr>
      </w:pPr>
      <w:r w:rsidRPr="00A23ED6">
        <w:rPr>
          <w:rFonts w:ascii="Times New Roman" w:hAnsi="Times New Roman" w:cs="Times New Roman"/>
          <w:sz w:val="20"/>
          <w:szCs w:val="20"/>
          <w:lang w:eastAsia="ru-RU"/>
        </w:rPr>
        <w:t>Школа имеет доступ к сети Интернет, локальную сеть, имеются компьютеры, дающие возможность выполнения современных требований по делопроизводству и документоведению. Широко используется оргтехника для систематизации справочно-информационного материала, используются возможности мультимедийного оборудования.</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lang w:eastAsia="ru-RU"/>
        </w:rPr>
      </w:pPr>
      <w:r w:rsidRPr="00A23ED6">
        <w:rPr>
          <w:rFonts w:ascii="Times New Roman" w:hAnsi="Times New Roman" w:cs="Times New Roman"/>
          <w:sz w:val="20"/>
          <w:szCs w:val="20"/>
        </w:rPr>
        <w:tab/>
        <w:t xml:space="preserve">Важным направлением профилизации обучения на старшей ступени является профориентация. </w:t>
      </w:r>
      <w:r w:rsidRPr="00A23ED6">
        <w:rPr>
          <w:rFonts w:ascii="Times New Roman" w:hAnsi="Times New Roman" w:cs="Times New Roman"/>
          <w:bCs/>
          <w:sz w:val="20"/>
          <w:szCs w:val="20"/>
          <w:lang w:eastAsia="ru-RU"/>
        </w:rPr>
        <w:t>Профориентация в школе</w:t>
      </w:r>
      <w:r w:rsidRPr="00A23ED6">
        <w:rPr>
          <w:rFonts w:ascii="Times New Roman" w:hAnsi="Times New Roman" w:cs="Times New Roman"/>
          <w:sz w:val="20"/>
          <w:szCs w:val="20"/>
          <w:lang w:eastAsia="ru-RU"/>
        </w:rPr>
        <w:t> – это комплекс действий для выявления у школьников склонностей и талантов к определенным видам профессиональной деятельности, а также система действий, направленных на формирование готовности к труду и помощь в выборе карьерного пути. Реализуется непосредственно во время учебно-воспитательного процесса, а также во внешкольную и внеурочную работу с учащимися и их родителями.</w:t>
      </w:r>
    </w:p>
    <w:p w:rsidR="00650376" w:rsidRPr="00A23ED6" w:rsidRDefault="00650376" w:rsidP="00A23ED6">
      <w:pPr>
        <w:shd w:val="clear" w:color="auto" w:fill="FFFFFF"/>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интегрирована в весь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Цель школьной профориентации: </w:t>
      </w:r>
    </w:p>
    <w:p w:rsidR="00650376" w:rsidRPr="00A23ED6" w:rsidRDefault="00650376" w:rsidP="00A23ED6">
      <w:pPr>
        <w:numPr>
          <w:ilvl w:val="0"/>
          <w:numId w:val="24"/>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формирование готовности детей к труду.</w:t>
      </w:r>
    </w:p>
    <w:p w:rsidR="00650376" w:rsidRPr="00A23ED6" w:rsidRDefault="00650376" w:rsidP="00A23ED6">
      <w:pPr>
        <w:numPr>
          <w:ilvl w:val="0"/>
          <w:numId w:val="23"/>
        </w:numPr>
        <w:shd w:val="clear" w:color="auto" w:fill="FFFFFF"/>
        <w:spacing w:after="0" w:line="240" w:lineRule="auto"/>
        <w:ind w:left="555"/>
        <w:jc w:val="both"/>
        <w:rPr>
          <w:rFonts w:ascii="Times New Roman" w:hAnsi="Times New Roman" w:cs="Times New Roman"/>
          <w:sz w:val="20"/>
          <w:szCs w:val="20"/>
        </w:rPr>
      </w:pPr>
      <w:r w:rsidRPr="00A23ED6">
        <w:rPr>
          <w:rFonts w:ascii="Times New Roman" w:hAnsi="Times New Roman" w:cs="Times New Roman"/>
          <w:sz w:val="20"/>
          <w:szCs w:val="20"/>
        </w:rPr>
        <w:t>Воспитание качеств, способностей, свойств для дальнейшей профессиональной деятельности.</w:t>
      </w:r>
    </w:p>
    <w:p w:rsidR="00650376" w:rsidRPr="00A23ED6" w:rsidRDefault="00650376" w:rsidP="00A23ED6">
      <w:pPr>
        <w:numPr>
          <w:ilvl w:val="0"/>
          <w:numId w:val="23"/>
        </w:numPr>
        <w:shd w:val="clear" w:color="auto" w:fill="FFFFFF"/>
        <w:spacing w:after="0" w:line="240" w:lineRule="auto"/>
        <w:ind w:left="555"/>
        <w:jc w:val="both"/>
        <w:rPr>
          <w:rFonts w:ascii="Times New Roman" w:hAnsi="Times New Roman" w:cs="Times New Roman"/>
          <w:sz w:val="20"/>
          <w:szCs w:val="20"/>
        </w:rPr>
      </w:pPr>
      <w:r w:rsidRPr="00A23ED6">
        <w:rPr>
          <w:rFonts w:ascii="Times New Roman" w:hAnsi="Times New Roman" w:cs="Times New Roman"/>
          <w:sz w:val="20"/>
          <w:szCs w:val="20"/>
        </w:rPr>
        <w:t>Профориентационная поддержка школьников во время выбора профессии.</w:t>
      </w:r>
    </w:p>
    <w:p w:rsidR="00650376" w:rsidRPr="00A23ED6" w:rsidRDefault="00650376" w:rsidP="00A23ED6">
      <w:pPr>
        <w:shd w:val="clear" w:color="auto" w:fill="FFFFFF"/>
        <w:spacing w:after="0" w:line="240" w:lineRule="auto"/>
        <w:ind w:firstLine="195"/>
        <w:jc w:val="both"/>
        <w:rPr>
          <w:rFonts w:ascii="Times New Roman" w:hAnsi="Times New Roman" w:cs="Times New Roman"/>
          <w:sz w:val="20"/>
          <w:szCs w:val="20"/>
        </w:rPr>
      </w:pPr>
      <w:r w:rsidRPr="00A23ED6">
        <w:rPr>
          <w:rFonts w:ascii="Times New Roman" w:hAnsi="Times New Roman" w:cs="Times New Roman"/>
          <w:sz w:val="20"/>
          <w:szCs w:val="20"/>
        </w:rPr>
        <w:t xml:space="preserve">Классные руководители уделяют большое внимание вопросам профориентации: ведут информационную работу с учащимися – знакомят с профессиями, информацией о текущих и будущих потребностях на рынке труда, условиями труда и возможной заработной платой, дальнейшим развитием в рамках выбранной профессии. Вопросу профориентации был посвящен цикл мероприятий «Россия, устремленная в будущее». Данная работа имеет целенаправленный характер в 8-11 классах. Однако при организации экскурсий в мероприятие вовлекаются ученики разных возрастных групп. </w:t>
      </w:r>
    </w:p>
    <w:p w:rsidR="00650376" w:rsidRPr="00A23ED6" w:rsidRDefault="00650376" w:rsidP="00A23ED6">
      <w:pPr>
        <w:shd w:val="clear" w:color="auto" w:fill="FFFFFF"/>
        <w:spacing w:after="0" w:line="240" w:lineRule="auto"/>
        <w:ind w:firstLine="195"/>
        <w:jc w:val="both"/>
        <w:rPr>
          <w:rFonts w:ascii="Times New Roman" w:hAnsi="Times New Roman" w:cs="Times New Roman"/>
          <w:sz w:val="20"/>
          <w:szCs w:val="20"/>
        </w:rPr>
      </w:pPr>
    </w:p>
    <w:p w:rsidR="00650376" w:rsidRPr="00A23ED6" w:rsidRDefault="00650376" w:rsidP="00A23ED6">
      <w:pPr>
        <w:spacing w:after="0" w:line="240" w:lineRule="auto"/>
        <w:ind w:firstLine="195"/>
        <w:jc w:val="both"/>
        <w:rPr>
          <w:rFonts w:ascii="Times New Roman" w:hAnsi="Times New Roman" w:cs="Times New Roman"/>
          <w:sz w:val="20"/>
          <w:szCs w:val="20"/>
        </w:rPr>
      </w:pPr>
      <w:r w:rsidRPr="00A23ED6">
        <w:rPr>
          <w:rFonts w:ascii="Times New Roman" w:hAnsi="Times New Roman" w:cs="Times New Roman"/>
          <w:sz w:val="20"/>
          <w:szCs w:val="20"/>
        </w:rPr>
        <w:t xml:space="preserve">В прошедшем учебном году были организована экскурсия на региональный этап </w:t>
      </w:r>
      <w:r w:rsidRPr="00A23ED6">
        <w:rPr>
          <w:rFonts w:ascii="Times New Roman" w:hAnsi="Times New Roman" w:cs="Times New Roman"/>
          <w:sz w:val="20"/>
          <w:szCs w:val="20"/>
          <w:lang w:val="en-US"/>
        </w:rPr>
        <w:t>Worldskills</w:t>
      </w:r>
      <w:r w:rsidRPr="00A23ED6">
        <w:rPr>
          <w:rFonts w:ascii="Times New Roman" w:hAnsi="Times New Roman" w:cs="Times New Roman"/>
          <w:sz w:val="20"/>
          <w:szCs w:val="20"/>
        </w:rPr>
        <w:t xml:space="preserve"> в политехнический центр № 3, в ЦМС (г. Поронайск), в отделение «Почта России» с. Малиновка.</w:t>
      </w:r>
    </w:p>
    <w:p w:rsidR="00650376" w:rsidRPr="00A23ED6" w:rsidRDefault="00650376" w:rsidP="00A23ED6">
      <w:pPr>
        <w:shd w:val="clear" w:color="auto" w:fill="FFFFFF"/>
        <w:spacing w:after="0" w:line="240" w:lineRule="auto"/>
        <w:ind w:firstLine="195"/>
        <w:jc w:val="both"/>
        <w:rPr>
          <w:rFonts w:ascii="Times New Roman" w:hAnsi="Times New Roman" w:cs="Times New Roman"/>
          <w:sz w:val="20"/>
          <w:szCs w:val="20"/>
        </w:rPr>
      </w:pPr>
      <w:r w:rsidRPr="00A23ED6">
        <w:rPr>
          <w:rFonts w:ascii="Times New Roman" w:hAnsi="Times New Roman" w:cs="Times New Roman"/>
          <w:sz w:val="20"/>
          <w:szCs w:val="20"/>
        </w:rPr>
        <w:t>Проведена встреча с сотрудниками полиции ОМВД России по Поронайскому городскому округу.</w:t>
      </w:r>
    </w:p>
    <w:p w:rsidR="00650376" w:rsidRPr="00A23ED6" w:rsidRDefault="00650376" w:rsidP="00A23ED6">
      <w:pPr>
        <w:shd w:val="clear" w:color="auto" w:fill="FFFFFF"/>
        <w:spacing w:after="0" w:line="240" w:lineRule="auto"/>
        <w:ind w:firstLine="195"/>
        <w:jc w:val="both"/>
        <w:rPr>
          <w:rFonts w:ascii="Times New Roman" w:hAnsi="Times New Roman" w:cs="Times New Roman"/>
          <w:sz w:val="20"/>
          <w:szCs w:val="20"/>
        </w:rPr>
      </w:pPr>
      <w:r w:rsidRPr="00A23ED6">
        <w:rPr>
          <w:rFonts w:ascii="Times New Roman" w:hAnsi="Times New Roman" w:cs="Times New Roman"/>
          <w:sz w:val="20"/>
          <w:szCs w:val="20"/>
        </w:rPr>
        <w:t>Старшеклассники приняли участие в муниципальной Ярмарке образовательных услуг «Мы строим будущее – мы строим Россию».</w:t>
      </w:r>
    </w:p>
    <w:p w:rsidR="00650376" w:rsidRPr="00A23ED6" w:rsidRDefault="00650376" w:rsidP="00A23ED6">
      <w:pPr>
        <w:spacing w:after="0" w:line="240" w:lineRule="auto"/>
        <w:ind w:firstLine="195"/>
        <w:jc w:val="both"/>
        <w:rPr>
          <w:rFonts w:ascii="Times New Roman" w:hAnsi="Times New Roman" w:cs="Times New Roman"/>
          <w:sz w:val="20"/>
          <w:szCs w:val="20"/>
        </w:rPr>
      </w:pPr>
      <w:r w:rsidRPr="00A23ED6">
        <w:rPr>
          <w:rFonts w:ascii="Times New Roman" w:hAnsi="Times New Roman" w:cs="Times New Roman"/>
          <w:sz w:val="20"/>
          <w:szCs w:val="20"/>
        </w:rPr>
        <w:t>С целью профориентации в школе реализуется программа дополнительного образования -Кружок «Школьный пресс-центр», выпуск школьной газеты «Переменка» - профессии: журналист, корректор, наборщик; программа внеурочной деятельности «Хранители истории» (музейное дело) – профессия экскурсовод.</w:t>
      </w:r>
    </w:p>
    <w:p w:rsidR="00650376" w:rsidRPr="00A23ED6" w:rsidRDefault="00650376" w:rsidP="00A23ED6">
      <w:pPr>
        <w:pStyle w:val="c1"/>
        <w:shd w:val="clear" w:color="auto" w:fill="FFFFFF"/>
        <w:spacing w:before="0" w:beforeAutospacing="0" w:after="0" w:afterAutospacing="0"/>
        <w:ind w:firstLine="195"/>
        <w:jc w:val="both"/>
        <w:rPr>
          <w:rStyle w:val="c0"/>
          <w:sz w:val="20"/>
          <w:szCs w:val="20"/>
        </w:rPr>
      </w:pPr>
      <w:r w:rsidRPr="00A23ED6">
        <w:rPr>
          <w:sz w:val="20"/>
          <w:szCs w:val="20"/>
        </w:rPr>
        <w:t>Подготовлены информационно-справочные материалы по организации профориентационной работы: рекомендации старшеклассникам «</w:t>
      </w:r>
      <w:r w:rsidRPr="00A23ED6">
        <w:rPr>
          <w:sz w:val="20"/>
          <w:szCs w:val="20"/>
          <w:shd w:val="clear" w:color="auto" w:fill="FFFFFF"/>
        </w:rPr>
        <w:t xml:space="preserve">Что нужно сделать для того, чтобы при сдаче ЕГЭ не испытывать состояние стресса?», «Как съесть арбуз», </w:t>
      </w:r>
      <w:r w:rsidRPr="00A23ED6">
        <w:rPr>
          <w:rStyle w:val="c0"/>
          <w:sz w:val="20"/>
          <w:szCs w:val="20"/>
        </w:rPr>
        <w:t>Памятка родителям учащихся 9, 11 классов «Подготовка к экзаменам».</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прошедшем учебном году ученики школы приняли участие в открытых уроках Всероссийского проекта «ПроеКТОриЯ».</w:t>
      </w:r>
    </w:p>
    <w:p w:rsidR="00650376" w:rsidRPr="00A23ED6" w:rsidRDefault="00650376" w:rsidP="00A23ED6">
      <w:pPr>
        <w:shd w:val="clear" w:color="auto" w:fill="FFFFFF"/>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Для максимальной эффективности профессиональная ориентация должна быть непрерывным процессом, который начинается еще в дошкольном детстве, плавно переходит в школу и непрерывно сопровождает школьника на всем пути обучения до выпускного класса, мягко помогая и направляя его. Таким образом, стартовой точкой нелёгкого пути к выбору профессии становятся старшие группы дошкольной группы, где в игровой форме ребенок получает представление о труде, разнообразии мира профессий, прививаются уважение к чужому труду и желание выбрать для себя самую лучшую и интересную профессию. Ролевые игры помогают как родителям и воспитателю, так и самому ребенку. Первые получают представление о желаниях, склонностях и способностях детей, последние же, помимо просто интересно проведенного времени, начинают приобретать полезные в дальнейшей жизни умения и навыки, примеряя на себя ту или иную профессию.</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lastRenderedPageBreak/>
        <w:t>В 2020-2021 учебном году необходимо:</w:t>
      </w:r>
    </w:p>
    <w:p w:rsidR="00650376" w:rsidRPr="00A23ED6" w:rsidRDefault="00650376" w:rsidP="00A23ED6">
      <w:pPr>
        <w:numPr>
          <w:ilvl w:val="0"/>
          <w:numId w:val="25"/>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Продолжить формирование вариативной части учебного плана с учетом мнения обучающихся и их родителей.</w:t>
      </w:r>
    </w:p>
    <w:p w:rsidR="00650376" w:rsidRPr="00A23ED6" w:rsidRDefault="00650376" w:rsidP="00A23ED6">
      <w:pPr>
        <w:numPr>
          <w:ilvl w:val="0"/>
          <w:numId w:val="25"/>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 целью готовности реализации программ на профильном уровне продолжить повышение квалификации педагогических работников.</w:t>
      </w:r>
    </w:p>
    <w:p w:rsidR="00650376" w:rsidRPr="00A23ED6" w:rsidRDefault="00650376" w:rsidP="00A23ED6">
      <w:pPr>
        <w:numPr>
          <w:ilvl w:val="0"/>
          <w:numId w:val="25"/>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Планировать профориентационную работу на всех уровнях обучения в школе.</w:t>
      </w:r>
    </w:p>
    <w:p w:rsidR="00650376" w:rsidRPr="00A23ED6" w:rsidRDefault="00650376" w:rsidP="00A23ED6">
      <w:pPr>
        <w:numPr>
          <w:ilvl w:val="0"/>
          <w:numId w:val="25"/>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Организовать работу с родителями по профориентации.</w:t>
      </w:r>
    </w:p>
    <w:p w:rsidR="00650376" w:rsidRPr="00A23ED6" w:rsidRDefault="00650376" w:rsidP="00A23ED6">
      <w:pPr>
        <w:numPr>
          <w:ilvl w:val="0"/>
          <w:numId w:val="25"/>
        </w:num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Раннее выявление профессиональной склонности обучающихся.</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p>
    <w:p w:rsidR="00650376" w:rsidRPr="00A23ED6" w:rsidRDefault="00650376" w:rsidP="00A23ED6">
      <w:pPr>
        <w:pStyle w:val="24"/>
        <w:numPr>
          <w:ilvl w:val="0"/>
          <w:numId w:val="6"/>
        </w:numPr>
        <w:shd w:val="clear" w:color="auto" w:fill="auto"/>
        <w:tabs>
          <w:tab w:val="left" w:pos="967"/>
        </w:tabs>
        <w:spacing w:line="240" w:lineRule="auto"/>
        <w:jc w:val="center"/>
        <w:rPr>
          <w:rFonts w:ascii="Times New Roman" w:hAnsi="Times New Roman" w:cs="Times New Roman"/>
          <w:b/>
          <w:sz w:val="20"/>
          <w:szCs w:val="20"/>
        </w:rPr>
      </w:pPr>
      <w:r w:rsidRPr="00A23ED6">
        <w:rPr>
          <w:rFonts w:ascii="Times New Roman" w:hAnsi="Times New Roman" w:cs="Times New Roman"/>
          <w:b/>
          <w:sz w:val="20"/>
          <w:szCs w:val="20"/>
        </w:rPr>
        <w:t>Социализация обучающихся</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Программа воспитания и социализации обучающихся является частью основной образовательной программы школы. Данная Программа предусматривает формирование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школьной жизни.</w:t>
      </w:r>
    </w:p>
    <w:p w:rsidR="00650376" w:rsidRPr="00A23ED6" w:rsidRDefault="00650376" w:rsidP="00A23ED6">
      <w:pPr>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Воспитательная деятельность классных руководителей строилась на основе воспитательной системы школы и осуществлялась по следующим направлениям:</w:t>
      </w:r>
    </w:p>
    <w:p w:rsidR="00650376" w:rsidRPr="00A23ED6" w:rsidRDefault="00650376" w:rsidP="00A23ED6">
      <w:pPr>
        <w:numPr>
          <w:ilvl w:val="0"/>
          <w:numId w:val="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Воспитание гражданственности, патриотизма, уважения к правам, свободам и обязанностям человека. Модули: «Связь поколений», «Растим патриота и гражданина России», «Мой край родной», «Я и семья».</w:t>
      </w:r>
    </w:p>
    <w:p w:rsidR="00650376" w:rsidRPr="00A23ED6" w:rsidRDefault="00650376" w:rsidP="00A23ED6">
      <w:pPr>
        <w:numPr>
          <w:ilvl w:val="0"/>
          <w:numId w:val="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Воспитание социальной ответственности и компетентности. Модуль: «Сотрудничество».</w:t>
      </w:r>
    </w:p>
    <w:p w:rsidR="00650376" w:rsidRPr="00A23ED6" w:rsidRDefault="00650376" w:rsidP="00A23ED6">
      <w:pPr>
        <w:numPr>
          <w:ilvl w:val="0"/>
          <w:numId w:val="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Воспитание нравственных чувств, убеждений, этического сознания. Модуль «Я житель Сахалина».</w:t>
      </w:r>
    </w:p>
    <w:p w:rsidR="00650376" w:rsidRPr="00A23ED6" w:rsidRDefault="00650376" w:rsidP="00A23ED6">
      <w:pPr>
        <w:numPr>
          <w:ilvl w:val="0"/>
          <w:numId w:val="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Воспитание экологической культуры, здорового и безопасного образа жизни. Модуль «Я и здоровье».</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ab/>
        <w:t>Все мероприятия, спланированные по направлениям, выполнены в полном объеме.  Особо следует отметить Международная неделя письма «Пишите письма и получайте», День защитника Отечества, смотр строя и песни, Месячник профилактики употребления ПАВ, мероприятия по воспитанию антикоррупционного мировоззрения учащихся, открытый показ фильмов «Сволочи», участие в онлайн-акции «Бессмертный полк».</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color w:val="FF0000"/>
          <w:sz w:val="20"/>
          <w:szCs w:val="20"/>
        </w:rPr>
        <w:tab/>
      </w:r>
      <w:r w:rsidRPr="00A23ED6">
        <w:rPr>
          <w:rFonts w:ascii="Times New Roman" w:hAnsi="Times New Roman" w:cs="Times New Roman"/>
          <w:sz w:val="20"/>
          <w:szCs w:val="20"/>
        </w:rPr>
        <w:t>Традиционным стало участие учеников школы во Всероссийском конкурсе юных чтецов «Живая классика». В классном этапе приняли участие и явились победителями Баева Юлия, 8кл., Давыдова Ангелина, 5 кл., Безруков Марк, 4 кл.</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ab/>
        <w:t xml:space="preserve">Давыдова Ангелина достойно представила нашу школу на муниципальном этапе конкурса. </w:t>
      </w:r>
    </w:p>
    <w:p w:rsidR="00650376" w:rsidRPr="00A23ED6" w:rsidRDefault="00650376" w:rsidP="00A23ED6">
      <w:pPr>
        <w:pStyle w:val="24"/>
        <w:shd w:val="clear" w:color="auto" w:fill="auto"/>
        <w:tabs>
          <w:tab w:val="left" w:pos="967"/>
        </w:tabs>
        <w:spacing w:line="240" w:lineRule="auto"/>
        <w:ind w:firstLine="708"/>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color w:val="FF0000"/>
          <w:sz w:val="20"/>
          <w:szCs w:val="20"/>
        </w:rPr>
        <w:tab/>
      </w:r>
      <w:r w:rsidRPr="00A23ED6">
        <w:rPr>
          <w:rFonts w:ascii="Times New Roman" w:hAnsi="Times New Roman" w:cs="Times New Roman"/>
          <w:sz w:val="20"/>
          <w:szCs w:val="20"/>
        </w:rPr>
        <w:t>Семья – основа любого государства. Важнейшими функциями семьи являются рождение и воспитание детей, передача духовно-нравственного и культурного опыта новому поколению. Пока сильна семья, государство будет сильным. В целях воспитания семьянина, ответственного за будущее поколения, в 11 классе второй год реализовывалась региональная программа по ведению курса для старшеклассников «Нравственные основы семейной жизни», который помогает обучающимся в освоении ими системы ведущих ценностных ориентаций, свойственных отечественной культуре в области семейных отношений, подготовке обучающихся к созданию крепкой многодетной счастливой семьи. Обучающийся успешно прошел итоговую промежуточную аттестацию по предмету. Качество знаний составило 100%.</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color w:val="FF0000"/>
          <w:sz w:val="20"/>
          <w:szCs w:val="20"/>
        </w:rPr>
        <w:tab/>
      </w:r>
      <w:r w:rsidRPr="00A23ED6">
        <w:rPr>
          <w:rFonts w:ascii="Times New Roman" w:hAnsi="Times New Roman" w:cs="Times New Roman"/>
          <w:sz w:val="20"/>
          <w:szCs w:val="20"/>
        </w:rPr>
        <w:t>Для реализации задачи социализации обучающихся были организованы занятия по внеурочной деятельности по выбору детей и их родителей (законных представителей):</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Шашки, шахматы (4,6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Лепка (1,4 классы).</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Краеведение (8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Самоделкин (1,4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Пишем чисто и красиво (1,4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В мире книг (4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Играя, учим английский (4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Поговорим на английском (5,6,8,9 классы)</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Хранители истории (6,8 классы).</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Мой компьютер (6,7,8 классы).</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Информатика в играх и задачах (4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Трудные вопросы орфографии (7,8 классы).</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ОДНКР (5 класс).</w:t>
      </w:r>
    </w:p>
    <w:p w:rsidR="00650376" w:rsidRPr="00A23ED6" w:rsidRDefault="00650376" w:rsidP="00A23ED6">
      <w:pPr>
        <w:pStyle w:val="24"/>
        <w:numPr>
          <w:ilvl w:val="0"/>
          <w:numId w:val="16"/>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За страницами учебника математики (5,9 классы).</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r w:rsidRPr="00A23ED6">
        <w:rPr>
          <w:rFonts w:ascii="Times New Roman" w:hAnsi="Times New Roman" w:cs="Times New Roman"/>
          <w:color w:val="FF0000"/>
          <w:sz w:val="20"/>
          <w:szCs w:val="20"/>
        </w:rPr>
        <w:tab/>
      </w:r>
    </w:p>
    <w:p w:rsidR="00650376" w:rsidRPr="00A23ED6" w:rsidRDefault="00650376" w:rsidP="00A23ED6">
      <w:pPr>
        <w:pStyle w:val="a8"/>
        <w:ind w:left="709" w:firstLine="0"/>
        <w:rPr>
          <w:sz w:val="20"/>
          <w:szCs w:val="20"/>
          <w:highlight w:val="cyan"/>
          <w:lang w:val="ru-RU"/>
        </w:rPr>
      </w:pPr>
      <w:r w:rsidRPr="00A23ED6">
        <w:rPr>
          <w:sz w:val="20"/>
          <w:szCs w:val="20"/>
          <w:lang w:val="ru-RU"/>
        </w:rPr>
        <w:t>Итоги кружка «Шашки, шахматы» проводятся по результатам шашечно - шахматных турниров. В октябре 2019 г. обучающиеся нашей школы принимали участие в школьном шашечном турнире «Шашки с компьютером» и показали следующие результаты:</w:t>
      </w:r>
    </w:p>
    <w:p w:rsidR="00650376" w:rsidRPr="00A23ED6" w:rsidRDefault="00650376" w:rsidP="00A23ED6">
      <w:pPr>
        <w:pStyle w:val="a6"/>
        <w:shd w:val="clear" w:color="auto" w:fill="FFFFFF"/>
        <w:spacing w:before="0" w:after="0"/>
        <w:ind w:right="-1" w:firstLine="708"/>
        <w:jc w:val="both"/>
        <w:rPr>
          <w:sz w:val="20"/>
          <w:szCs w:val="20"/>
        </w:rPr>
      </w:pPr>
      <w:r w:rsidRPr="00A23ED6">
        <w:rPr>
          <w:sz w:val="20"/>
          <w:szCs w:val="20"/>
        </w:rPr>
        <w:t>Участники - Голянов Д.</w:t>
      </w:r>
      <w:r w:rsidRPr="00A23ED6">
        <w:rPr>
          <w:b/>
          <w:sz w:val="20"/>
          <w:szCs w:val="20"/>
        </w:rPr>
        <w:t xml:space="preserve">, </w:t>
      </w:r>
      <w:r w:rsidRPr="00A23ED6">
        <w:rPr>
          <w:sz w:val="20"/>
          <w:szCs w:val="20"/>
        </w:rPr>
        <w:t>Немыкина Е., Галушка Т., Волкова Д., Курочкин Я., Давыдова А., Позднякова В., Безруков М.</w:t>
      </w:r>
    </w:p>
    <w:p w:rsidR="00650376" w:rsidRPr="00A23ED6" w:rsidRDefault="00650376" w:rsidP="00A23ED6">
      <w:pPr>
        <w:pStyle w:val="a6"/>
        <w:shd w:val="clear" w:color="auto" w:fill="FFFFFF"/>
        <w:spacing w:before="0" w:after="0"/>
        <w:ind w:right="-1" w:firstLine="708"/>
        <w:rPr>
          <w:sz w:val="20"/>
          <w:szCs w:val="20"/>
        </w:rPr>
      </w:pPr>
      <w:r w:rsidRPr="00A23ED6">
        <w:rPr>
          <w:sz w:val="20"/>
          <w:szCs w:val="20"/>
        </w:rPr>
        <w:lastRenderedPageBreak/>
        <w:t>1 место – Немыкин А.</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18 октября 2019г. ученики 4,5,6 классов провели тренировочную игру по шашкам. Шашки были приобретены за счет средств гранта Администрации Поронайского городского округа.  Игра проходила оживленно. В данном мероприятии победители не определялись. Каждый провел по восемь игр. Лучшими оказались Галушка Т. и Голянов Д.</w:t>
      </w:r>
    </w:p>
    <w:p w:rsidR="00650376" w:rsidRPr="00A23ED6" w:rsidRDefault="00650376" w:rsidP="00A23ED6">
      <w:pPr>
        <w:pStyle w:val="a6"/>
        <w:shd w:val="clear" w:color="auto" w:fill="FFFFFF"/>
        <w:spacing w:before="0" w:after="0"/>
        <w:ind w:right="-1" w:firstLine="708"/>
        <w:jc w:val="both"/>
        <w:rPr>
          <w:sz w:val="20"/>
          <w:szCs w:val="20"/>
        </w:rPr>
      </w:pPr>
      <w:r w:rsidRPr="00A23ED6">
        <w:rPr>
          <w:sz w:val="20"/>
          <w:szCs w:val="20"/>
        </w:rPr>
        <w:t xml:space="preserve">С 21 октября до 20 декабря 2019 г. участвовали в </w:t>
      </w:r>
      <w:r w:rsidRPr="00A23ED6">
        <w:rPr>
          <w:sz w:val="20"/>
          <w:szCs w:val="20"/>
          <w:lang w:val="en-US"/>
        </w:rPr>
        <w:t>I</w:t>
      </w:r>
      <w:r w:rsidRPr="00A23ED6">
        <w:rPr>
          <w:sz w:val="20"/>
          <w:szCs w:val="20"/>
        </w:rPr>
        <w:t xml:space="preserve">-ом этапе «школьном» Всероссийского турнира по шахматам на Кубок РДШ. Участники и результаты: </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1 место – Голянов Д.</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2 место – Немыкина Е.</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3 место – Галушка Т.</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Участник – Волкова Д.</w:t>
      </w:r>
    </w:p>
    <w:p w:rsidR="00650376" w:rsidRPr="00A23ED6" w:rsidRDefault="00650376" w:rsidP="00A23ED6">
      <w:pPr>
        <w:pStyle w:val="a6"/>
        <w:shd w:val="clear" w:color="auto" w:fill="FFFFFF"/>
        <w:spacing w:before="0" w:after="0"/>
        <w:ind w:right="-1"/>
        <w:rPr>
          <w:sz w:val="20"/>
          <w:szCs w:val="20"/>
        </w:rPr>
      </w:pPr>
      <w:r w:rsidRPr="00A23ED6">
        <w:rPr>
          <w:sz w:val="20"/>
          <w:szCs w:val="20"/>
        </w:rPr>
        <w:t xml:space="preserve">В январе 2020 в школе проходил шашечный турнир «Белая Дамка», участники показали следующие результаты: </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1 место – Голянов Д.</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 xml:space="preserve">2 место – Галушка Т. </w:t>
      </w:r>
    </w:p>
    <w:p w:rsidR="00650376" w:rsidRPr="00A23ED6" w:rsidRDefault="00650376" w:rsidP="00A23ED6">
      <w:pPr>
        <w:pStyle w:val="a6"/>
        <w:shd w:val="clear" w:color="auto" w:fill="FFFFFF"/>
        <w:spacing w:before="0" w:after="0"/>
        <w:ind w:right="-1"/>
        <w:jc w:val="both"/>
        <w:rPr>
          <w:sz w:val="20"/>
          <w:szCs w:val="20"/>
        </w:rPr>
      </w:pPr>
      <w:r w:rsidRPr="00A23ED6">
        <w:rPr>
          <w:sz w:val="20"/>
          <w:szCs w:val="20"/>
        </w:rPr>
        <w:t>3 место – Немыкина Е.</w:t>
      </w:r>
    </w:p>
    <w:p w:rsidR="00650376" w:rsidRPr="00A23ED6" w:rsidRDefault="00650376" w:rsidP="00A23ED6">
      <w:pPr>
        <w:spacing w:after="0" w:line="240" w:lineRule="auto"/>
        <w:ind w:firstLine="709"/>
        <w:jc w:val="both"/>
        <w:rPr>
          <w:rFonts w:ascii="Times New Roman" w:hAnsi="Times New Roman" w:cs="Times New Roman"/>
          <w:sz w:val="20"/>
          <w:szCs w:val="20"/>
        </w:rPr>
      </w:pPr>
      <w:r w:rsidRPr="00A23ED6">
        <w:rPr>
          <w:rFonts w:ascii="Times New Roman" w:hAnsi="Times New Roman" w:cs="Times New Roman"/>
          <w:sz w:val="20"/>
          <w:szCs w:val="20"/>
        </w:rPr>
        <w:t>Участие в таких соревнованиях позволяет детям получить и другие возможности: расширение круга общения, возможностей полноценного самовыражения, самореализации, позволяет преодолеть замкнутость и скованность, развивает коммуникативные возможности обучающихся.</w:t>
      </w:r>
    </w:p>
    <w:p w:rsidR="00650376" w:rsidRPr="00A23ED6" w:rsidRDefault="00650376" w:rsidP="00A23ED6">
      <w:pPr>
        <w:spacing w:after="0" w:line="240" w:lineRule="auto"/>
        <w:ind w:firstLine="709"/>
        <w:jc w:val="both"/>
        <w:rPr>
          <w:rFonts w:ascii="Times New Roman" w:hAnsi="Times New Roman" w:cs="Times New Roman"/>
          <w:sz w:val="20"/>
          <w:szCs w:val="20"/>
        </w:rPr>
      </w:pPr>
    </w:p>
    <w:p w:rsidR="00650376" w:rsidRPr="00A23ED6" w:rsidRDefault="00650376" w:rsidP="00A23ED6">
      <w:pPr>
        <w:pStyle w:val="a6"/>
        <w:shd w:val="clear" w:color="auto" w:fill="FFFFFF"/>
        <w:spacing w:before="0" w:after="0"/>
        <w:ind w:right="-1" w:firstLine="708"/>
        <w:jc w:val="both"/>
        <w:rPr>
          <w:sz w:val="20"/>
          <w:szCs w:val="20"/>
        </w:rPr>
      </w:pPr>
      <w:r w:rsidRPr="00A23ED6">
        <w:rPr>
          <w:rFonts w:eastAsia="Calibri"/>
          <w:sz w:val="20"/>
          <w:szCs w:val="20"/>
        </w:rPr>
        <w:t xml:space="preserve">Занятия кружка </w:t>
      </w:r>
      <w:r w:rsidRPr="00A23ED6">
        <w:rPr>
          <w:sz w:val="20"/>
          <w:szCs w:val="20"/>
        </w:rPr>
        <w:t xml:space="preserve">«Пишем чисто и красиво» посещали ученики 1 и 4 класса. В результате посещения ВД «Пишем чисто и красиво» ученики узнали, как и где появилась письменность, научилась – писать, оформлять предложения, </w:t>
      </w:r>
      <w:r w:rsidRPr="00A23ED6">
        <w:rPr>
          <w:color w:val="000000"/>
          <w:sz w:val="20"/>
          <w:szCs w:val="20"/>
        </w:rPr>
        <w:t>ориентироваться на листе бумаги, приобрели навыки каллиграфического письма.</w:t>
      </w:r>
    </w:p>
    <w:p w:rsidR="00650376" w:rsidRPr="00A23ED6" w:rsidRDefault="00650376" w:rsidP="00A23ED6">
      <w:pPr>
        <w:pStyle w:val="aff4"/>
        <w:ind w:firstLine="709"/>
        <w:jc w:val="both"/>
        <w:rPr>
          <w:bCs/>
          <w:i/>
          <w:iCs/>
          <w:color w:val="191919"/>
          <w:sz w:val="20"/>
          <w:szCs w:val="20"/>
        </w:rPr>
      </w:pPr>
      <w:r w:rsidRPr="00A23ED6">
        <w:rPr>
          <w:color w:val="191919"/>
          <w:sz w:val="20"/>
          <w:szCs w:val="20"/>
        </w:rPr>
        <w:t>В результате освоения</w:t>
      </w:r>
      <w:r w:rsidRPr="00A23ED6">
        <w:rPr>
          <w:bCs/>
          <w:i/>
          <w:iCs/>
          <w:color w:val="191919"/>
          <w:sz w:val="20"/>
          <w:szCs w:val="20"/>
        </w:rPr>
        <w:t xml:space="preserve"> </w:t>
      </w:r>
      <w:r w:rsidRPr="00A23ED6">
        <w:rPr>
          <w:color w:val="191919"/>
          <w:sz w:val="20"/>
          <w:szCs w:val="20"/>
        </w:rPr>
        <w:t xml:space="preserve">программы кружка «Лепка» </w:t>
      </w:r>
      <w:r w:rsidRPr="00A23ED6">
        <w:rPr>
          <w:sz w:val="20"/>
          <w:szCs w:val="20"/>
        </w:rPr>
        <w:t>ученица 1 класса научилась:</w:t>
      </w:r>
      <w:r w:rsidRPr="00A23ED6">
        <w:rPr>
          <w:bCs/>
          <w:i/>
          <w:iCs/>
          <w:color w:val="191919"/>
          <w:sz w:val="20"/>
          <w:szCs w:val="20"/>
        </w:rPr>
        <w:t xml:space="preserve"> </w:t>
      </w:r>
      <w:r w:rsidRPr="00A23ED6">
        <w:rPr>
          <w:sz w:val="20"/>
          <w:szCs w:val="20"/>
        </w:rPr>
        <w:t>правильно организовать рабочее место, пользоваться инструментами ручного труда, применяя приобретённые навыки на практике, соблюдать правила безопасности труда и личной гигиены при работе с различными материалами и инструментами, самостоятельно выполнять несложное изделие.</w:t>
      </w:r>
    </w:p>
    <w:p w:rsidR="00650376" w:rsidRPr="00A23ED6" w:rsidRDefault="00650376" w:rsidP="00A23ED6">
      <w:pPr>
        <w:pStyle w:val="aff4"/>
        <w:ind w:firstLine="709"/>
        <w:jc w:val="both"/>
        <w:rPr>
          <w:sz w:val="20"/>
          <w:szCs w:val="20"/>
        </w:rPr>
      </w:pPr>
      <w:r w:rsidRPr="00A23ED6">
        <w:rPr>
          <w:sz w:val="20"/>
          <w:szCs w:val="20"/>
        </w:rPr>
        <w:t>За время посещения кружка «Лепка» ученица выполнила следующие работы «Лисичка», «Подводный мир», «Ветка рябины», «Хомячки», «Белка», «Новогодний талисман», «Божья коровка».</w:t>
      </w:r>
    </w:p>
    <w:p w:rsidR="00650376" w:rsidRPr="00A23ED6" w:rsidRDefault="00650376" w:rsidP="00A23ED6">
      <w:pPr>
        <w:spacing w:after="0" w:line="240" w:lineRule="auto"/>
        <w:ind w:right="-1" w:firstLine="709"/>
        <w:jc w:val="both"/>
        <w:rPr>
          <w:rFonts w:ascii="Times New Roman" w:hAnsi="Times New Roman" w:cs="Times New Roman"/>
          <w:sz w:val="20"/>
          <w:szCs w:val="20"/>
        </w:rPr>
      </w:pPr>
      <w:r w:rsidRPr="00A23ED6">
        <w:rPr>
          <w:rFonts w:ascii="Times New Roman" w:hAnsi="Times New Roman" w:cs="Times New Roman"/>
          <w:sz w:val="20"/>
          <w:szCs w:val="20"/>
        </w:rPr>
        <w:t>Итогом посещения ученицей внеурочной деятельности «Лепка» была выставка работ в классе на протяжении всего года.</w:t>
      </w:r>
    </w:p>
    <w:p w:rsidR="00650376" w:rsidRPr="00A23ED6" w:rsidRDefault="00650376" w:rsidP="00A23ED6">
      <w:pPr>
        <w:pStyle w:val="a6"/>
        <w:shd w:val="clear" w:color="auto" w:fill="FFFFFF"/>
        <w:spacing w:before="0" w:after="0"/>
        <w:ind w:right="-1" w:firstLine="708"/>
        <w:jc w:val="both"/>
        <w:rPr>
          <w:sz w:val="20"/>
          <w:szCs w:val="20"/>
        </w:rPr>
      </w:pPr>
      <w:r w:rsidRPr="00A23ED6">
        <w:rPr>
          <w:sz w:val="20"/>
          <w:szCs w:val="20"/>
        </w:rPr>
        <w:t>Представлены несколько — работ-это «Осенний пейзаж» - коллективная работа «Зимний пейзаж» - работа Галушка Тимофея, «Снегири» - Курочкина Ярослава, «Осенний пейзаж» - Волковой Дарины</w:t>
      </w:r>
    </w:p>
    <w:p w:rsidR="00650376" w:rsidRPr="00A23ED6" w:rsidRDefault="00650376" w:rsidP="00A23ED6">
      <w:pPr>
        <w:spacing w:after="0" w:line="240" w:lineRule="auto"/>
        <w:ind w:firstLine="150"/>
        <w:jc w:val="both"/>
        <w:rPr>
          <w:rFonts w:ascii="Times New Roman" w:hAnsi="Times New Roman" w:cs="Times New Roman"/>
          <w:sz w:val="20"/>
          <w:szCs w:val="20"/>
        </w:rPr>
      </w:pPr>
      <w:r w:rsidRPr="00A23ED6">
        <w:rPr>
          <w:rFonts w:ascii="Times New Roman" w:hAnsi="Times New Roman" w:cs="Times New Roman"/>
          <w:sz w:val="20"/>
          <w:szCs w:val="20"/>
        </w:rPr>
        <w:t>Все участники кружка «В мире книг» являются активными читателями библиотеки, принимают участие в различных школьных мероприятиях, в конкурсах и соревнованиях. Конечный результат деятельности нашего кружка — это положительная динамика уровня читательского интереса наших ребят, любознательности, активности, потребности читать, умений воспринимать на слух художественное произведение, высказывать своё мнение о прочитанном. Оценкой эффективности являются наблюдения, беседы, творческие работы, викторины и т.п.</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 Для того чтобы занятия были интересны и не утомляли детей. предусматривались разные виды деятельности: игровая, творческая, речевая гимнастика, скороговорки. Работа в кружке предусматривает организацию самостоятельного чтения детей, главное отличие которого состоит в том, что на этих занятиях дети работают не с учебником, а с детской книгой, использование на занятиях стихов, песен, загадок игровых моментов снимает эмоциональное и физическое напряжение, повышает интерес к изучаемому материалу.</w:t>
      </w:r>
    </w:p>
    <w:p w:rsidR="00650376" w:rsidRPr="00A23ED6" w:rsidRDefault="00650376" w:rsidP="00A23ED6">
      <w:pPr>
        <w:spacing w:after="0" w:line="240" w:lineRule="auto"/>
        <w:ind w:firstLine="720"/>
        <w:jc w:val="both"/>
        <w:rPr>
          <w:rFonts w:ascii="Times New Roman" w:hAnsi="Times New Roman" w:cs="Times New Roman"/>
          <w:sz w:val="20"/>
          <w:szCs w:val="20"/>
        </w:rPr>
      </w:pPr>
      <w:r w:rsidRPr="00A23ED6">
        <w:rPr>
          <w:rFonts w:ascii="Times New Roman" w:hAnsi="Times New Roman" w:cs="Times New Roman"/>
          <w:sz w:val="20"/>
          <w:szCs w:val="20"/>
        </w:rPr>
        <w:t>В результате занятий внеурочной деятельности «Самоделкин» ученики научились творчески подходить к выполнению учебно - трудовых заданий, самостоятельно анализировать предлагаемое изделие, приобрели навык самостоятельной работы не все обучающиеся. Закрепили правила и приёмы рациональной разметки (аккуратность, точность, экономное расходование материалов), усовершенствовали приемы работы с клеем и ножницами, научились осознано выполнять правила безопасности труда. Выполняя творческие задания развивали интеллектуально-творческие способности, инициативность.</w:t>
      </w:r>
    </w:p>
    <w:p w:rsidR="00650376" w:rsidRPr="00A23ED6" w:rsidRDefault="00650376" w:rsidP="00A23ED6">
      <w:pPr>
        <w:spacing w:after="0" w:line="240" w:lineRule="auto"/>
        <w:ind w:firstLine="720"/>
        <w:jc w:val="both"/>
        <w:rPr>
          <w:rFonts w:ascii="Times New Roman" w:hAnsi="Times New Roman" w:cs="Times New Roman"/>
          <w:sz w:val="20"/>
          <w:szCs w:val="20"/>
        </w:rPr>
      </w:pPr>
      <w:r w:rsidRPr="00A23ED6">
        <w:rPr>
          <w:rFonts w:ascii="Times New Roman" w:hAnsi="Times New Roman" w:cs="Times New Roman"/>
          <w:sz w:val="20"/>
          <w:szCs w:val="20"/>
        </w:rPr>
        <w:t xml:space="preserve">К концу учебного года ребята научились выполнять работы намного аккуратнее, чем в начале курса кружка, делать ровные, точные разметки, сгибы.  Приобрели </w:t>
      </w:r>
      <w:r w:rsidRPr="00A23ED6">
        <w:rPr>
          <w:rFonts w:ascii="Times New Roman" w:hAnsi="Times New Roman" w:cs="Times New Roman"/>
          <w:color w:val="000000"/>
          <w:sz w:val="20"/>
          <w:szCs w:val="20"/>
        </w:rPr>
        <w:t xml:space="preserve">навыки работы с разнообразными материалами и навыки создания образа посредством различных технологий.  Не все дети освоили решение художественных задач с опорой на знания о цвете, правил композиций. </w:t>
      </w:r>
    </w:p>
    <w:p w:rsidR="00650376" w:rsidRPr="00A23ED6" w:rsidRDefault="00650376" w:rsidP="00A23ED6">
      <w:pPr>
        <w:tabs>
          <w:tab w:val="left" w:pos="1755"/>
        </w:tabs>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ab/>
        <w:t>Обучающиеся приняли участие в муниципальном   конкурсе детского творчества «Конкурс поделок «Елочка, елочка – колкая иголочка» (Волкова Д., Безруков М.), в муниципальном этапе конкурса -выставки художественного творчества детей «Радуга-творчества», посвященном 75-летию Победы в Великой Отечественной войне 1941-1945 годов (Безруков М.)</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 В мае была организована выставка «Самоделкин» в МКОУ СОШ с. Малиновка, где были представлены лучшие работы обучающихся кружка.</w:t>
      </w:r>
    </w:p>
    <w:p w:rsidR="00650376" w:rsidRPr="00A23ED6" w:rsidRDefault="00650376" w:rsidP="00A23ED6">
      <w:pPr>
        <w:spacing w:after="0" w:line="240" w:lineRule="auto"/>
        <w:ind w:firstLine="720"/>
        <w:jc w:val="both"/>
        <w:rPr>
          <w:rFonts w:ascii="Times New Roman" w:hAnsi="Times New Roman" w:cs="Times New Roman"/>
          <w:sz w:val="20"/>
          <w:szCs w:val="20"/>
        </w:rPr>
      </w:pPr>
      <w:r w:rsidRPr="00A23ED6">
        <w:rPr>
          <w:rFonts w:ascii="Times New Roman" w:hAnsi="Times New Roman" w:cs="Times New Roman"/>
          <w:sz w:val="20"/>
          <w:szCs w:val="20"/>
        </w:rPr>
        <w:t xml:space="preserve">Цель кружка внеурочной деятельности «Самоделкин», </w:t>
      </w:r>
      <w:r w:rsidRPr="00A23ED6">
        <w:rPr>
          <w:rFonts w:ascii="Times New Roman" w:hAnsi="Times New Roman" w:cs="Times New Roman"/>
          <w:color w:val="000000"/>
          <w:sz w:val="20"/>
          <w:szCs w:val="20"/>
        </w:rPr>
        <w:t>интерес к декоративно – прикладному творчеству, как одному из видов изобразительного    искусства, достигнута. Обучающиеся с удовольствием посещали занятия.</w:t>
      </w:r>
    </w:p>
    <w:p w:rsidR="00650376" w:rsidRPr="00A23ED6" w:rsidRDefault="00650376" w:rsidP="00A23ED6">
      <w:pPr>
        <w:shd w:val="clear" w:color="auto" w:fill="FFFFFF"/>
        <w:spacing w:after="0" w:line="240" w:lineRule="auto"/>
        <w:ind w:firstLine="709"/>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Курс «Мой компьютер»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Дети, приходя в школу и занимаясь в компьютерном кружке, осваивают работу в основных прикладных программах.</w:t>
      </w:r>
    </w:p>
    <w:p w:rsidR="00650376" w:rsidRPr="00A23ED6" w:rsidRDefault="00650376" w:rsidP="00A23ED6">
      <w:pPr>
        <w:spacing w:after="0" w:line="240" w:lineRule="auto"/>
        <w:ind w:firstLine="709"/>
        <w:jc w:val="both"/>
        <w:rPr>
          <w:rFonts w:ascii="Times New Roman" w:hAnsi="Times New Roman" w:cs="Times New Roman"/>
          <w:sz w:val="20"/>
          <w:szCs w:val="20"/>
        </w:rPr>
      </w:pPr>
      <w:r w:rsidRPr="00A23ED6">
        <w:rPr>
          <w:rFonts w:ascii="Times New Roman" w:hAnsi="Times New Roman" w:cs="Times New Roman"/>
          <w:sz w:val="20"/>
          <w:szCs w:val="20"/>
        </w:rPr>
        <w:lastRenderedPageBreak/>
        <w:t xml:space="preserve">Основные направления внеурочной деятельности - изучение компьютерных программ, способствующих повышению </w:t>
      </w:r>
      <w:r w:rsidRPr="00A23ED6">
        <w:rPr>
          <w:rFonts w:ascii="Times New Roman" w:hAnsi="Times New Roman" w:cs="Times New Roman"/>
          <w:color w:val="000000"/>
          <w:sz w:val="20"/>
          <w:szCs w:val="20"/>
        </w:rPr>
        <w:t>потребности в приобретении знаний, продолжении образования.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Результативность внеурочной деятельности: </w:t>
      </w:r>
    </w:p>
    <w:p w:rsidR="00650376" w:rsidRPr="00A23ED6" w:rsidRDefault="00650376" w:rsidP="00A23ED6">
      <w:pPr>
        <w:pStyle w:val="a8"/>
        <w:numPr>
          <w:ilvl w:val="0"/>
          <w:numId w:val="41"/>
        </w:numPr>
        <w:rPr>
          <w:sz w:val="20"/>
          <w:szCs w:val="20"/>
          <w:lang w:val="ru-RU"/>
        </w:rPr>
      </w:pPr>
      <w:r w:rsidRPr="00A23ED6">
        <w:rPr>
          <w:sz w:val="20"/>
          <w:szCs w:val="20"/>
          <w:lang w:val="ru-RU"/>
        </w:rPr>
        <w:t>участие во всероссийском образовательном проекте «Урок цифры», «Час кода» - Кодвардс.</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Участники в данном проекте: учащиеся 6, 7, 8 классов.</w:t>
      </w:r>
    </w:p>
    <w:p w:rsidR="00650376" w:rsidRPr="00A23ED6" w:rsidRDefault="00650376" w:rsidP="00A23ED6">
      <w:pPr>
        <w:pStyle w:val="a8"/>
        <w:numPr>
          <w:ilvl w:val="0"/>
          <w:numId w:val="42"/>
        </w:numPr>
        <w:rPr>
          <w:sz w:val="20"/>
          <w:szCs w:val="20"/>
          <w:lang w:val="ru-RU"/>
        </w:rPr>
      </w:pPr>
      <w:r w:rsidRPr="00A23ED6">
        <w:rPr>
          <w:sz w:val="20"/>
          <w:szCs w:val="20"/>
          <w:lang w:val="ru-RU"/>
        </w:rPr>
        <w:t>Участие в Едином уроке безопасности в сети Интернет.</w:t>
      </w:r>
    </w:p>
    <w:p w:rsidR="00650376" w:rsidRPr="00A23ED6" w:rsidRDefault="00650376" w:rsidP="00A23ED6">
      <w:pPr>
        <w:pStyle w:val="a8"/>
        <w:numPr>
          <w:ilvl w:val="0"/>
          <w:numId w:val="41"/>
        </w:numPr>
        <w:rPr>
          <w:sz w:val="20"/>
          <w:szCs w:val="20"/>
          <w:lang w:val="ru-RU"/>
        </w:rPr>
      </w:pPr>
      <w:r w:rsidRPr="00A23ED6">
        <w:rPr>
          <w:sz w:val="20"/>
          <w:szCs w:val="20"/>
          <w:lang w:val="ru-RU"/>
        </w:rPr>
        <w:t xml:space="preserve">участие в турнире «Шашки с компьютером»,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Победителем вышел Немыкин А.</w:t>
      </w:r>
    </w:p>
    <w:p w:rsidR="00650376" w:rsidRPr="00A23ED6" w:rsidRDefault="00650376" w:rsidP="00A23ED6">
      <w:pPr>
        <w:pStyle w:val="a8"/>
        <w:numPr>
          <w:ilvl w:val="0"/>
          <w:numId w:val="41"/>
        </w:numPr>
        <w:rPr>
          <w:sz w:val="20"/>
          <w:szCs w:val="20"/>
          <w:lang w:val="ru-RU"/>
        </w:rPr>
      </w:pPr>
      <w:r w:rsidRPr="00A23ED6">
        <w:rPr>
          <w:sz w:val="20"/>
          <w:szCs w:val="20"/>
          <w:lang w:val="ru-RU"/>
        </w:rPr>
        <w:t xml:space="preserve">Создание электронной презентации-поздравления «8 марта» </w:t>
      </w:r>
    </w:p>
    <w:p w:rsidR="00650376" w:rsidRPr="00A23ED6" w:rsidRDefault="00650376" w:rsidP="00A23ED6">
      <w:pPr>
        <w:pStyle w:val="a8"/>
        <w:numPr>
          <w:ilvl w:val="0"/>
          <w:numId w:val="41"/>
        </w:numPr>
        <w:rPr>
          <w:sz w:val="20"/>
          <w:szCs w:val="20"/>
          <w:lang w:val="ru-RU"/>
        </w:rPr>
      </w:pPr>
      <w:r w:rsidRPr="00A23ED6">
        <w:rPr>
          <w:sz w:val="20"/>
          <w:szCs w:val="20"/>
          <w:lang w:val="ru-RU"/>
        </w:rPr>
        <w:t>Участие в акции «Бессмертный полк - онлайн»</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Работы учащихся: </w:t>
      </w:r>
    </w:p>
    <w:p w:rsidR="00650376" w:rsidRPr="00A23ED6" w:rsidRDefault="00650376" w:rsidP="00A23ED6">
      <w:pPr>
        <w:pStyle w:val="a8"/>
        <w:numPr>
          <w:ilvl w:val="0"/>
          <w:numId w:val="43"/>
        </w:numPr>
        <w:rPr>
          <w:sz w:val="20"/>
          <w:szCs w:val="20"/>
        </w:rPr>
      </w:pPr>
      <w:r w:rsidRPr="00A23ED6">
        <w:rPr>
          <w:sz w:val="20"/>
          <w:szCs w:val="20"/>
        </w:rPr>
        <w:t xml:space="preserve">Таблицы </w:t>
      </w:r>
    </w:p>
    <w:p w:rsidR="00650376" w:rsidRPr="00A23ED6" w:rsidRDefault="00650376" w:rsidP="00A23ED6">
      <w:pPr>
        <w:pStyle w:val="a8"/>
        <w:numPr>
          <w:ilvl w:val="0"/>
          <w:numId w:val="43"/>
        </w:numPr>
        <w:rPr>
          <w:sz w:val="20"/>
          <w:szCs w:val="20"/>
        </w:rPr>
      </w:pPr>
      <w:r w:rsidRPr="00A23ED6">
        <w:rPr>
          <w:sz w:val="20"/>
          <w:szCs w:val="20"/>
        </w:rPr>
        <w:t>Наши презентации</w:t>
      </w:r>
    </w:p>
    <w:p w:rsidR="00650376" w:rsidRPr="00A23ED6" w:rsidRDefault="00650376" w:rsidP="00A23ED6">
      <w:pPr>
        <w:pStyle w:val="a8"/>
        <w:numPr>
          <w:ilvl w:val="0"/>
          <w:numId w:val="43"/>
        </w:numPr>
        <w:rPr>
          <w:sz w:val="20"/>
          <w:szCs w:val="20"/>
        </w:rPr>
      </w:pPr>
      <w:r w:rsidRPr="00A23ED6">
        <w:rPr>
          <w:sz w:val="20"/>
          <w:szCs w:val="20"/>
        </w:rPr>
        <w:t>Дорожные знаки</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По итогам освоения программы учащиеся научились:</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организовывать и регулировать свою деятельность — учебную, общественную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работать с учебной и внешкольной информацией использовать современные источники информации, в том числе материалы на электронных носителях;</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способность решать творческие задачи, представлять результаты своей деятельности в различных формах (презентация, реферат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сотрудничеству с соучениками, коллективной работе, освоение основ межкультурного взаимодействия в школе и социальном окружении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осуществлять итоговый и пошаговый контроль по результату изучения темы;</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планировать собственную внеурочную деятельность.</w:t>
      </w:r>
    </w:p>
    <w:p w:rsidR="00650376" w:rsidRPr="00A23ED6" w:rsidRDefault="00650376" w:rsidP="00A23ED6">
      <w:pPr>
        <w:spacing w:after="0" w:line="240" w:lineRule="auto"/>
        <w:ind w:left="-568"/>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 xml:space="preserve">     Итог данного курса -  мероприятие на английском языке «Поговорим на английском» и повышение интереса к изучению иностранного языка. В нем приняли участие ученики4-9 классов. Старшие классы помогали провести праздник. В классах есть   дети с хорошей мотивацией и потенциалом для успешного усвоения английского языка.  Обучающиеся    продемонстрировали свое знание иностранного языка, свои таланты на этом большом страноведческом мероприятии «Поговорим на английском». Ребята инсценировали отрывок, декламировали стихи, познакомили учителей и гостей с праздником «Хэллоуин». Часть выступлений было снято на видео и показано на празднике. </w:t>
      </w:r>
    </w:p>
    <w:p w:rsidR="00650376" w:rsidRPr="00A23ED6" w:rsidRDefault="00650376" w:rsidP="00A23ED6">
      <w:pPr>
        <w:spacing w:after="0" w:line="240" w:lineRule="auto"/>
        <w:ind w:left="-568" w:firstLine="1276"/>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К данному мероприятию, ребята организовали выставку своих проектов. Все свои работы они разместили в кабинете английского языка, красиво и оригинально оформили стенд «</w:t>
      </w:r>
      <w:r w:rsidRPr="00A23ED6">
        <w:rPr>
          <w:rFonts w:ascii="Times New Roman" w:hAnsi="Times New Roman" w:cs="Times New Roman"/>
          <w:color w:val="000000"/>
          <w:sz w:val="20"/>
          <w:szCs w:val="20"/>
          <w:lang w:val="en-US"/>
        </w:rPr>
        <w:t>Our</w:t>
      </w:r>
      <w:r w:rsidRPr="00A23ED6">
        <w:rPr>
          <w:rFonts w:ascii="Times New Roman" w:hAnsi="Times New Roman" w:cs="Times New Roman"/>
          <w:color w:val="000000"/>
          <w:sz w:val="20"/>
          <w:szCs w:val="20"/>
        </w:rPr>
        <w:t xml:space="preserve"> </w:t>
      </w:r>
      <w:r w:rsidRPr="00A23ED6">
        <w:rPr>
          <w:rFonts w:ascii="Times New Roman" w:hAnsi="Times New Roman" w:cs="Times New Roman"/>
          <w:color w:val="000000"/>
          <w:sz w:val="20"/>
          <w:szCs w:val="20"/>
          <w:lang w:val="en-US"/>
        </w:rPr>
        <w:t>projects</w:t>
      </w:r>
      <w:r w:rsidRPr="00A23ED6">
        <w:rPr>
          <w:rFonts w:ascii="Times New Roman" w:hAnsi="Times New Roman" w:cs="Times New Roman"/>
          <w:color w:val="000000"/>
          <w:sz w:val="20"/>
          <w:szCs w:val="20"/>
        </w:rPr>
        <w:t xml:space="preserve">», где вывесили свои проекты. </w:t>
      </w:r>
    </w:p>
    <w:p w:rsidR="00650376" w:rsidRPr="00A23ED6" w:rsidRDefault="00650376" w:rsidP="00A23ED6">
      <w:pPr>
        <w:spacing w:after="0" w:line="240" w:lineRule="auto"/>
        <w:ind w:left="-568" w:firstLine="568"/>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Обучающиеся рассказали и показали легенду о возникновении традиции изготовления фонарей из тыквы. Посмотрели знаменитый мультфильм на английском языке. Данная форма проведения мероприятия выбрана удачно и является достаточно эффективной для данной ступени обучения и соответствует возрастным особенностям и интересам учащихся. Зрители участвовали в конкурсах, всем было весело и познавательно. Подобранный материал к мероприятию соответствовал уровню развития детей. Также оно способствовало повышенному интересу к английскому языку и культуре, познавательной активности в изучении английского языка, к импровизации и воображению. Ребята самостоятельно подготовили костюмы, подобрали грим. Проведенное мероприятие наглядно представило соответствие результатов поставленным целям, оно помогло отработать и активизировать изученную лексику. Мероприятие полностью проводилось на английском языке: выступление учителя и учащихся. В ходе мероприятия использовались ТСО и музыкальное оформление. Учащиеся получили положительный заряд эмоций, продемонстрировали знания. Мероприятие помогло систематизировать полученные знания, повысить интерес к изучаемому предмету, сделать процесс обучения более эффективным, способствовало развитию памяти, внимания, мышления, монологической устной речи, фонематического слуха. Обучающиеся расширили свой кругозор, познакомившись с известным праздником. Все работали слаженно, дружно. Активно принимали участие в выполнении всех заданий. Обучающиеся старались использовать свои языковые возможности, а это хорошая основа мотивации, повышения интереса к изучению английского языка. На этой волне интереса к иностранному языку, Позднякова В.  и Никифоров Д.  приняли участие в муниципальной НПК по английскому языку со своей научно- исследовательской работой «Что значит дом для британца?».</w:t>
      </w:r>
    </w:p>
    <w:p w:rsidR="00650376" w:rsidRPr="00A23ED6" w:rsidRDefault="00650376" w:rsidP="00A23ED6">
      <w:pPr>
        <w:spacing w:after="0" w:line="240" w:lineRule="auto"/>
        <w:ind w:left="-568" w:firstLine="568"/>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 xml:space="preserve">Курс внеурочной деятельности «Поговорим на английском для 4-6 классов был продуктивным: обучающиеся научились создавать проекты, планировать и проводить мероприятия страноведческого характера, драматизировать отрывки из английских литературных произведений, декламировать стихи и петь песни. Получили навыки и умения работать с материалом, систематизировать и анализировать его, готовясь к НПК по английскому языку. Обучающиеся смогли продемонстрировать все свои полученные знания и таланты на общешкольном страноведческом мероприятии. </w:t>
      </w:r>
    </w:p>
    <w:p w:rsidR="00650376" w:rsidRPr="00A23ED6" w:rsidRDefault="00650376" w:rsidP="00A23ED6">
      <w:pPr>
        <w:pStyle w:val="a6"/>
        <w:shd w:val="clear" w:color="auto" w:fill="FFFFFF"/>
        <w:spacing w:before="0" w:after="0"/>
        <w:jc w:val="both"/>
        <w:rPr>
          <w:color w:val="000000"/>
          <w:sz w:val="20"/>
          <w:szCs w:val="20"/>
        </w:rPr>
      </w:pPr>
      <w:r w:rsidRPr="00A23ED6">
        <w:rPr>
          <w:color w:val="000000"/>
          <w:sz w:val="20"/>
          <w:szCs w:val="20"/>
        </w:rPr>
        <w:t xml:space="preserve">Программы «Поговорим на английском» для старших 8,9 классов были составлены с учетом требований норм для сдачи ОГЭ, ЕГЭ. </w:t>
      </w:r>
    </w:p>
    <w:p w:rsidR="00650376" w:rsidRPr="00A23ED6" w:rsidRDefault="00650376" w:rsidP="00A23ED6">
      <w:pPr>
        <w:spacing w:after="0" w:line="240" w:lineRule="auto"/>
        <w:ind w:left="-568"/>
        <w:jc w:val="both"/>
        <w:rPr>
          <w:rFonts w:ascii="Times New Roman" w:hAnsi="Times New Roman" w:cs="Times New Roman"/>
          <w:bCs/>
          <w:color w:val="000000"/>
          <w:sz w:val="20"/>
          <w:szCs w:val="20"/>
        </w:rPr>
      </w:pPr>
      <w:r w:rsidRPr="00A23ED6">
        <w:rPr>
          <w:rFonts w:ascii="Times New Roman" w:hAnsi="Times New Roman" w:cs="Times New Roman"/>
          <w:bCs/>
          <w:color w:val="000000"/>
          <w:sz w:val="20"/>
          <w:szCs w:val="20"/>
        </w:rPr>
        <w:t xml:space="preserve">   По итогам прохождения курса учащиеся должны овладеть навыками выполнения экзаменационных заданий. Но были сложности с усвоением материала и мотивацией у некоторых ребят в 8 и 9 классах. Были проблемы с устной частью ОГЭ у всех обучающихся. Малахов А. усвоил материал, имеет представление и опыт написания тестовых работ в формате ОГЭ. Он научился быстро и правильно писать письмо личного характера. Обучающиеся регулярно выполняли тесты на все виды деятельности.    Поставленные задачи   были выполнены: обобщить материал по темам грамматики и лексики, сформировать необходимые навыки и умения для выполнения экзаменационных заданий. Обучающиеся уверенно продемонстрировали свои знания, полученные во время занятий на курсе «Поговорим на английском». </w:t>
      </w:r>
    </w:p>
    <w:p w:rsidR="00650376" w:rsidRPr="00A23ED6" w:rsidRDefault="00650376" w:rsidP="00A23ED6">
      <w:pPr>
        <w:pStyle w:val="a8"/>
        <w:ind w:firstLine="0"/>
        <w:rPr>
          <w:sz w:val="20"/>
          <w:szCs w:val="20"/>
          <w:lang w:val="ru-RU"/>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 xml:space="preserve">Основными предметными результатами освоения программы «Хранители истории» являются </w:t>
      </w:r>
      <w:r w:rsidRPr="00A23ED6">
        <w:rPr>
          <w:rFonts w:ascii="Times New Roman" w:hAnsi="Times New Roman" w:cs="Times New Roman"/>
          <w:color w:val="000000"/>
          <w:sz w:val="20"/>
          <w:szCs w:val="20"/>
        </w:rPr>
        <w:t>знание теории и практики музейной работы, ее истории, виды музеев мира, знакомство с известными музеями образовательных учреждений Российской Федерации; интеграция знаний, полученных в школе во время изучения различных дисциплин на качественно новом уровне при разработке экскурсий; получение навыков красивого, грамотного, выразительного публичного выступления, умения вести диалог с аудиторией.</w:t>
      </w:r>
    </w:p>
    <w:p w:rsidR="00650376" w:rsidRPr="00A23ED6" w:rsidRDefault="00650376" w:rsidP="00A23ED6">
      <w:pPr>
        <w:spacing w:after="0" w:line="240" w:lineRule="auto"/>
        <w:ind w:firstLine="708"/>
        <w:jc w:val="both"/>
        <w:rPr>
          <w:rFonts w:ascii="Times New Roman" w:hAnsi="Times New Roman" w:cs="Times New Roman"/>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 течение года проведены мероприятия:</w:t>
      </w:r>
    </w:p>
    <w:p w:rsidR="00650376" w:rsidRPr="00A23ED6" w:rsidRDefault="00650376" w:rsidP="00A23ED6">
      <w:pPr>
        <w:pStyle w:val="a8"/>
        <w:numPr>
          <w:ilvl w:val="0"/>
          <w:numId w:val="44"/>
        </w:numPr>
        <w:rPr>
          <w:sz w:val="20"/>
          <w:szCs w:val="20"/>
          <w:lang w:val="ru-RU"/>
        </w:rPr>
      </w:pPr>
      <w:r w:rsidRPr="00A23ED6">
        <w:rPr>
          <w:sz w:val="20"/>
          <w:szCs w:val="20"/>
          <w:lang w:val="ru-RU"/>
        </w:rPr>
        <w:t>Поход «С рюкзаками по тропе»</w:t>
      </w:r>
    </w:p>
    <w:p w:rsidR="00650376" w:rsidRPr="00A23ED6" w:rsidRDefault="00650376" w:rsidP="00A23ED6">
      <w:pPr>
        <w:pStyle w:val="a8"/>
        <w:numPr>
          <w:ilvl w:val="0"/>
          <w:numId w:val="44"/>
        </w:numPr>
        <w:rPr>
          <w:sz w:val="20"/>
          <w:szCs w:val="20"/>
          <w:lang w:val="ru-RU"/>
        </w:rPr>
      </w:pPr>
      <w:r w:rsidRPr="00A23ED6">
        <w:rPr>
          <w:sz w:val="20"/>
          <w:szCs w:val="20"/>
          <w:lang w:val="ru-RU"/>
        </w:rPr>
        <w:t>Выставка к юбилею г. Поронайск «Поронайск – город, который мы любим».</w:t>
      </w:r>
    </w:p>
    <w:p w:rsidR="00650376" w:rsidRPr="00A23ED6" w:rsidRDefault="00650376" w:rsidP="00A23ED6">
      <w:pPr>
        <w:pStyle w:val="a8"/>
        <w:numPr>
          <w:ilvl w:val="0"/>
          <w:numId w:val="44"/>
        </w:numPr>
        <w:rPr>
          <w:sz w:val="20"/>
          <w:szCs w:val="20"/>
        </w:rPr>
      </w:pPr>
      <w:r w:rsidRPr="00A23ED6">
        <w:rPr>
          <w:sz w:val="20"/>
          <w:szCs w:val="20"/>
        </w:rPr>
        <w:t>Выставка «Деньги любят все».</w:t>
      </w:r>
    </w:p>
    <w:p w:rsidR="00650376" w:rsidRPr="00A23ED6" w:rsidRDefault="00650376" w:rsidP="00A23ED6">
      <w:pPr>
        <w:pStyle w:val="a8"/>
        <w:numPr>
          <w:ilvl w:val="0"/>
          <w:numId w:val="44"/>
        </w:numPr>
        <w:rPr>
          <w:sz w:val="20"/>
          <w:szCs w:val="20"/>
          <w:lang w:val="ru-RU"/>
        </w:rPr>
      </w:pPr>
      <w:r w:rsidRPr="00A23ED6">
        <w:rPr>
          <w:sz w:val="20"/>
          <w:szCs w:val="20"/>
          <w:lang w:val="ru-RU"/>
        </w:rPr>
        <w:t>Выставка «Сладкая тема. История конфетного фантика».</w:t>
      </w:r>
    </w:p>
    <w:p w:rsidR="00650376" w:rsidRPr="00A23ED6" w:rsidRDefault="00650376" w:rsidP="00A23ED6">
      <w:pPr>
        <w:pStyle w:val="a8"/>
        <w:numPr>
          <w:ilvl w:val="0"/>
          <w:numId w:val="44"/>
        </w:numPr>
        <w:rPr>
          <w:sz w:val="20"/>
          <w:szCs w:val="20"/>
          <w:lang w:val="ru-RU"/>
        </w:rPr>
      </w:pPr>
      <w:r w:rsidRPr="00A23ED6">
        <w:rPr>
          <w:sz w:val="20"/>
          <w:szCs w:val="20"/>
          <w:lang w:val="ru-RU"/>
        </w:rPr>
        <w:t>Выставка «Страницы военной летописи. Кукрыниксы»</w:t>
      </w:r>
    </w:p>
    <w:p w:rsidR="00650376" w:rsidRPr="00A23ED6" w:rsidRDefault="00650376" w:rsidP="00A23ED6">
      <w:pPr>
        <w:pStyle w:val="a8"/>
        <w:numPr>
          <w:ilvl w:val="0"/>
          <w:numId w:val="44"/>
        </w:numPr>
        <w:rPr>
          <w:sz w:val="20"/>
          <w:szCs w:val="20"/>
          <w:lang w:val="ru-RU"/>
        </w:rPr>
      </w:pPr>
      <w:r w:rsidRPr="00A23ED6">
        <w:rPr>
          <w:sz w:val="20"/>
          <w:szCs w:val="20"/>
          <w:lang w:val="ru-RU"/>
        </w:rPr>
        <w:t>Выставка «Тульский кремль. 500 лет на страже Отечества»</w:t>
      </w:r>
    </w:p>
    <w:p w:rsidR="00650376" w:rsidRPr="00A23ED6" w:rsidRDefault="00650376" w:rsidP="00A23ED6">
      <w:pPr>
        <w:pStyle w:val="a8"/>
        <w:ind w:left="0" w:firstLine="708"/>
        <w:rPr>
          <w:sz w:val="20"/>
          <w:szCs w:val="20"/>
          <w:lang w:val="ru-RU"/>
        </w:rPr>
      </w:pPr>
      <w:r w:rsidRPr="00A23ED6">
        <w:rPr>
          <w:sz w:val="20"/>
          <w:szCs w:val="20"/>
          <w:lang w:val="ru-RU"/>
        </w:rPr>
        <w:t>Работа по данному направлению была освещена в СМИ: 2 публикации в газете «Звезда», итоги работы регулярно помещались на официальном сайте школы.</w:t>
      </w:r>
    </w:p>
    <w:p w:rsidR="00650376" w:rsidRPr="00A23ED6" w:rsidRDefault="00650376" w:rsidP="00A23ED6">
      <w:pPr>
        <w:pStyle w:val="a8"/>
        <w:ind w:left="1428" w:firstLine="0"/>
        <w:rPr>
          <w:sz w:val="20"/>
          <w:szCs w:val="20"/>
          <w:lang w:val="ru-RU"/>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Основные направления внеурочной деятельности «Краеведение» - изучение истории родного края.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Результативность внеурочной деятельности: </w:t>
      </w:r>
    </w:p>
    <w:p w:rsidR="00650376" w:rsidRPr="00A23ED6" w:rsidRDefault="00650376" w:rsidP="00A23ED6">
      <w:pPr>
        <w:pStyle w:val="a8"/>
        <w:numPr>
          <w:ilvl w:val="0"/>
          <w:numId w:val="41"/>
        </w:numPr>
        <w:rPr>
          <w:sz w:val="20"/>
          <w:szCs w:val="20"/>
          <w:lang w:val="ru-RU"/>
        </w:rPr>
      </w:pPr>
      <w:r w:rsidRPr="00A23ED6">
        <w:rPr>
          <w:sz w:val="20"/>
          <w:szCs w:val="20"/>
          <w:lang w:val="ru-RU"/>
        </w:rPr>
        <w:t>участие в викторине «Знаешь ли ты свой остров»,</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Победителем в данной викторине вышла Баева Ю.</w:t>
      </w:r>
    </w:p>
    <w:p w:rsidR="00650376" w:rsidRPr="00A23ED6" w:rsidRDefault="00650376" w:rsidP="00A23ED6">
      <w:pPr>
        <w:pStyle w:val="a8"/>
        <w:numPr>
          <w:ilvl w:val="0"/>
          <w:numId w:val="41"/>
        </w:numPr>
        <w:rPr>
          <w:sz w:val="20"/>
          <w:szCs w:val="20"/>
          <w:lang w:val="ru-RU"/>
        </w:rPr>
      </w:pPr>
      <w:r w:rsidRPr="00A23ED6">
        <w:rPr>
          <w:sz w:val="20"/>
          <w:szCs w:val="20"/>
          <w:lang w:val="ru-RU"/>
        </w:rPr>
        <w:t xml:space="preserve">участие в викторине «Мой Сахалин»,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данной викторине победителем вышел Белозерцев Д.</w:t>
      </w:r>
    </w:p>
    <w:p w:rsidR="00650376" w:rsidRPr="00A23ED6" w:rsidRDefault="00650376" w:rsidP="00A23ED6">
      <w:pPr>
        <w:pStyle w:val="a8"/>
        <w:numPr>
          <w:ilvl w:val="0"/>
          <w:numId w:val="41"/>
        </w:numPr>
        <w:rPr>
          <w:sz w:val="20"/>
          <w:szCs w:val="20"/>
          <w:lang w:val="ru-RU"/>
        </w:rPr>
      </w:pPr>
      <w:r w:rsidRPr="00A23ED6">
        <w:rPr>
          <w:sz w:val="20"/>
          <w:szCs w:val="20"/>
          <w:lang w:val="ru-RU"/>
        </w:rPr>
        <w:t>дополнение книги «Ветераны нашего села»</w:t>
      </w:r>
    </w:p>
    <w:p w:rsidR="00650376" w:rsidRPr="00A23ED6" w:rsidRDefault="00650376" w:rsidP="00A23ED6">
      <w:pPr>
        <w:pStyle w:val="a8"/>
        <w:numPr>
          <w:ilvl w:val="0"/>
          <w:numId w:val="41"/>
        </w:numPr>
        <w:rPr>
          <w:sz w:val="20"/>
          <w:szCs w:val="20"/>
          <w:lang w:val="ru-RU"/>
        </w:rPr>
      </w:pPr>
      <w:r w:rsidRPr="00A23ED6">
        <w:rPr>
          <w:sz w:val="20"/>
          <w:szCs w:val="20"/>
          <w:lang w:val="ru-RU"/>
        </w:rPr>
        <w:t>Участие в акции «Бессмертный полк - онлайн»</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Проекты учащихся: </w:t>
      </w:r>
    </w:p>
    <w:p w:rsidR="00650376" w:rsidRPr="00A23ED6" w:rsidRDefault="00650376" w:rsidP="00A23ED6">
      <w:pPr>
        <w:pStyle w:val="a8"/>
        <w:numPr>
          <w:ilvl w:val="0"/>
          <w:numId w:val="45"/>
        </w:numPr>
        <w:rPr>
          <w:sz w:val="20"/>
          <w:szCs w:val="20"/>
        </w:rPr>
      </w:pPr>
      <w:r w:rsidRPr="00A23ED6">
        <w:rPr>
          <w:sz w:val="20"/>
          <w:szCs w:val="20"/>
        </w:rPr>
        <w:t>Подземная кладовая Сахалинской области.</w:t>
      </w:r>
    </w:p>
    <w:p w:rsidR="00650376" w:rsidRPr="00A23ED6" w:rsidRDefault="00650376" w:rsidP="00A23ED6">
      <w:pPr>
        <w:pStyle w:val="a8"/>
        <w:numPr>
          <w:ilvl w:val="0"/>
          <w:numId w:val="45"/>
        </w:numPr>
        <w:rPr>
          <w:sz w:val="20"/>
          <w:szCs w:val="20"/>
        </w:rPr>
      </w:pPr>
      <w:r w:rsidRPr="00A23ED6">
        <w:rPr>
          <w:sz w:val="20"/>
          <w:szCs w:val="20"/>
        </w:rPr>
        <w:t>Внутренние воды.</w:t>
      </w:r>
    </w:p>
    <w:p w:rsidR="00650376" w:rsidRPr="00A23ED6" w:rsidRDefault="00650376" w:rsidP="00A23ED6">
      <w:pPr>
        <w:pStyle w:val="a8"/>
        <w:numPr>
          <w:ilvl w:val="0"/>
          <w:numId w:val="45"/>
        </w:numPr>
        <w:rPr>
          <w:sz w:val="20"/>
          <w:szCs w:val="20"/>
        </w:rPr>
      </w:pPr>
      <w:r w:rsidRPr="00A23ED6">
        <w:rPr>
          <w:sz w:val="20"/>
          <w:szCs w:val="20"/>
        </w:rPr>
        <w:t>Составление карт внутренних вод</w:t>
      </w:r>
    </w:p>
    <w:p w:rsidR="00650376" w:rsidRPr="00A23ED6" w:rsidRDefault="00650376" w:rsidP="00A23ED6">
      <w:pPr>
        <w:pStyle w:val="a8"/>
        <w:numPr>
          <w:ilvl w:val="0"/>
          <w:numId w:val="45"/>
        </w:numPr>
        <w:rPr>
          <w:sz w:val="20"/>
          <w:szCs w:val="20"/>
        </w:rPr>
      </w:pPr>
      <w:r w:rsidRPr="00A23ED6">
        <w:rPr>
          <w:sz w:val="20"/>
          <w:szCs w:val="20"/>
        </w:rPr>
        <w:t>Лекарственные растения Сахалинской области.</w:t>
      </w:r>
    </w:p>
    <w:p w:rsidR="00650376" w:rsidRPr="00A23ED6" w:rsidRDefault="00650376" w:rsidP="00A23ED6">
      <w:pPr>
        <w:pStyle w:val="a8"/>
        <w:numPr>
          <w:ilvl w:val="0"/>
          <w:numId w:val="45"/>
        </w:numPr>
        <w:rPr>
          <w:sz w:val="20"/>
          <w:szCs w:val="20"/>
          <w:lang w:val="ru-RU"/>
        </w:rPr>
      </w:pPr>
      <w:r w:rsidRPr="00A23ED6">
        <w:rPr>
          <w:sz w:val="20"/>
          <w:szCs w:val="20"/>
          <w:lang w:val="ru-RU"/>
        </w:rPr>
        <w:t>Правила и техника приготовления витаминных отваров и настоек.</w:t>
      </w:r>
    </w:p>
    <w:p w:rsidR="00650376" w:rsidRPr="00A23ED6" w:rsidRDefault="00650376" w:rsidP="00A23ED6">
      <w:pPr>
        <w:pStyle w:val="a8"/>
        <w:numPr>
          <w:ilvl w:val="0"/>
          <w:numId w:val="45"/>
        </w:numPr>
        <w:rPr>
          <w:sz w:val="20"/>
          <w:szCs w:val="20"/>
          <w:lang w:val="ru-RU"/>
        </w:rPr>
      </w:pPr>
      <w:r w:rsidRPr="00A23ED6">
        <w:rPr>
          <w:sz w:val="20"/>
          <w:szCs w:val="20"/>
          <w:lang w:val="ru-RU"/>
        </w:rPr>
        <w:t>Витамины растительного, животного происхождения и минеральные элементы</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По итогам освоения программы, учащиеся научились:</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организовывать и регулировать свою деятельность — учебную, общественную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сотрудничеству с соучениками, коллективной работе, освоение основ межкультурного взаимодействия в школе и социальном окружении и др.</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осуществлять итоговый и пошаговый контроль по результату изучения темы;</w:t>
      </w:r>
    </w:p>
    <w:p w:rsidR="00650376" w:rsidRPr="00A23ED6" w:rsidRDefault="00650376" w:rsidP="00A23ED6">
      <w:pPr>
        <w:spacing w:after="0" w:line="240" w:lineRule="auto"/>
        <w:ind w:left="360"/>
        <w:jc w:val="both"/>
        <w:rPr>
          <w:rFonts w:ascii="Times New Roman" w:hAnsi="Times New Roman" w:cs="Times New Roman"/>
          <w:sz w:val="20"/>
          <w:szCs w:val="20"/>
        </w:rPr>
      </w:pPr>
      <w:r w:rsidRPr="00A23ED6">
        <w:rPr>
          <w:rFonts w:ascii="Times New Roman" w:hAnsi="Times New Roman" w:cs="Times New Roman"/>
          <w:sz w:val="20"/>
          <w:szCs w:val="20"/>
        </w:rPr>
        <w:t>- планировать собственную внеурочную деятельность (в рамках проектной деятельности) с опорой на учебники, рабочие тетради и деятельность.</w:t>
      </w:r>
    </w:p>
    <w:p w:rsidR="00650376" w:rsidRPr="00A23ED6" w:rsidRDefault="00650376" w:rsidP="00A23ED6">
      <w:pPr>
        <w:spacing w:after="0" w:line="240" w:lineRule="auto"/>
        <w:ind w:firstLine="708"/>
        <w:jc w:val="both"/>
        <w:rPr>
          <w:rFonts w:ascii="Times New Roman" w:hAnsi="Times New Roman" w:cs="Times New Roman"/>
          <w:sz w:val="20"/>
          <w:szCs w:val="20"/>
        </w:rPr>
      </w:pPr>
    </w:p>
    <w:p w:rsidR="00650376" w:rsidRPr="00A23ED6" w:rsidRDefault="00650376" w:rsidP="00A23ED6">
      <w:pPr>
        <w:spacing w:after="0" w:line="240" w:lineRule="auto"/>
        <w:ind w:firstLine="708"/>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Внеурочная деятельность по математике способствует углублению теоретических знаний и практических навыков учащихся; На занятиях внеурочной работы укрепляются знания ребят, приобретённые на уроках, расширяется математический кругозор детей. Ученики имеют возможность познакомиться с жизнью и деятельностью отечественных и зарубежных учёных математиков, приучаются к чтению и к самостоятельной работе с учебником.</w:t>
      </w:r>
    </w:p>
    <w:p w:rsidR="00650376" w:rsidRPr="00A23ED6" w:rsidRDefault="00650376" w:rsidP="00A23ED6">
      <w:pPr>
        <w:pStyle w:val="a6"/>
        <w:spacing w:before="0" w:after="0"/>
        <w:ind w:firstLine="708"/>
        <w:jc w:val="both"/>
        <w:rPr>
          <w:sz w:val="20"/>
          <w:szCs w:val="20"/>
        </w:rPr>
      </w:pPr>
      <w:r w:rsidRPr="00A23ED6">
        <w:rPr>
          <w:sz w:val="20"/>
          <w:szCs w:val="20"/>
        </w:rPr>
        <w:t xml:space="preserve">На занятиях кружка в 5 классе большое внимание уделялось решению текстовых задач, так как именно это умение развито хуже всего. Разбирались задачи на движение, логические задачи, рассматривались задачи со спичками, задачи на переливание, задачи на перекладывание предметов, задачи на взвешивание. </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Не остался без внимания и геометрический материал, ученики учились распознавать и сопоставлять на чертежах и моделях геометрические фигуры, узнавали старинные меры измерения длин, площадей, учились разделять фигуры на части по заданному условию и из частей конструировать различные фигуры, решали задачи на нахождение площади и объёма фигур, отгадывали геометрические головоломки.</w:t>
      </w:r>
    </w:p>
    <w:p w:rsidR="00650376" w:rsidRPr="00A23ED6" w:rsidRDefault="00650376" w:rsidP="00A23ED6">
      <w:pPr>
        <w:pStyle w:val="a8"/>
        <w:ind w:left="0" w:firstLine="708"/>
        <w:rPr>
          <w:sz w:val="20"/>
          <w:szCs w:val="20"/>
          <w:lang w:val="ru-RU"/>
        </w:rPr>
      </w:pPr>
      <w:r w:rsidRPr="00A23ED6">
        <w:rPr>
          <w:sz w:val="20"/>
          <w:szCs w:val="20"/>
          <w:lang w:val="ru-RU"/>
        </w:rPr>
        <w:t>На занятиях кружка «За страницами учебника математики» в 9 классе больше внимания отработке заданий по всем разделам курса математики основной школы: арифметике, алгебре, статистике и теории вероятностей, геометрии.</w:t>
      </w:r>
    </w:p>
    <w:p w:rsidR="00650376" w:rsidRPr="00A23ED6" w:rsidRDefault="00650376" w:rsidP="00A23ED6">
      <w:pPr>
        <w:shd w:val="clear" w:color="auto" w:fill="FFFFFF"/>
        <w:spacing w:after="0" w:line="240" w:lineRule="auto"/>
        <w:jc w:val="both"/>
        <w:rPr>
          <w:rFonts w:ascii="Times New Roman" w:hAnsi="Times New Roman" w:cs="Times New Roman"/>
          <w:bCs/>
          <w:color w:val="000000"/>
          <w:sz w:val="20"/>
          <w:szCs w:val="20"/>
        </w:rPr>
      </w:pPr>
      <w:r w:rsidRPr="00A23ED6">
        <w:rPr>
          <w:rFonts w:ascii="Times New Roman" w:hAnsi="Times New Roman" w:cs="Times New Roman"/>
          <w:color w:val="000000"/>
          <w:sz w:val="20"/>
          <w:szCs w:val="20"/>
        </w:rPr>
        <w:t xml:space="preserve">    На занятиях кружка в начале учебного года проводилась подготовка к школьной математической олимпиаде.   Результаты в 5 классе были следующие </w:t>
      </w:r>
      <w:r w:rsidRPr="00A23ED6">
        <w:rPr>
          <w:rStyle w:val="af5"/>
          <w:rFonts w:ascii="Times New Roman" w:hAnsi="Times New Roman" w:cs="Times New Roman"/>
          <w:b w:val="0"/>
          <w:color w:val="000000"/>
          <w:sz w:val="20"/>
          <w:szCs w:val="20"/>
        </w:rPr>
        <w:t>Давыдова Ангелина, и Немыкина Елизавета</w:t>
      </w:r>
      <w:r w:rsidRPr="00A23ED6">
        <w:rPr>
          <w:rFonts w:ascii="Times New Roman" w:hAnsi="Times New Roman" w:cs="Times New Roman"/>
          <w:b/>
          <w:color w:val="000000"/>
          <w:sz w:val="20"/>
          <w:szCs w:val="20"/>
        </w:rPr>
        <w:t xml:space="preserve"> </w:t>
      </w:r>
      <w:r w:rsidRPr="00A23ED6">
        <w:rPr>
          <w:rFonts w:ascii="Times New Roman" w:hAnsi="Times New Roman" w:cs="Times New Roman"/>
          <w:color w:val="000000"/>
          <w:sz w:val="20"/>
          <w:szCs w:val="20"/>
        </w:rPr>
        <w:t>стали призерами. Набрали соответственно 5</w:t>
      </w:r>
      <w:r w:rsidRPr="00A23ED6">
        <w:rPr>
          <w:rStyle w:val="dr-pupil-answers-resultdr-right"/>
          <w:bCs/>
          <w:color w:val="000000"/>
          <w:sz w:val="20"/>
          <w:szCs w:val="20"/>
        </w:rPr>
        <w:t xml:space="preserve">0 и 53 %. </w:t>
      </w:r>
      <w:r w:rsidRPr="00A23ED6">
        <w:rPr>
          <w:rStyle w:val="af5"/>
          <w:rFonts w:ascii="Times New Roman" w:hAnsi="Times New Roman" w:cs="Times New Roman"/>
          <w:b w:val="0"/>
          <w:color w:val="000000"/>
          <w:sz w:val="20"/>
          <w:szCs w:val="20"/>
        </w:rPr>
        <w:t>Позднякова Виталия</w:t>
      </w:r>
      <w:r w:rsidRPr="00A23ED6">
        <w:rPr>
          <w:rFonts w:ascii="Times New Roman" w:hAnsi="Times New Roman" w:cs="Times New Roman"/>
          <w:color w:val="000000"/>
          <w:sz w:val="20"/>
          <w:szCs w:val="20"/>
        </w:rPr>
        <w:t xml:space="preserve"> и Немыкин Алексей набрали 0 %, а в 9 классе – Терловой Виталий и </w:t>
      </w:r>
      <w:r w:rsidRPr="00A23ED6">
        <w:rPr>
          <w:rFonts w:ascii="Times New Roman" w:hAnsi="Times New Roman" w:cs="Times New Roman"/>
          <w:color w:val="000000"/>
          <w:sz w:val="20"/>
          <w:szCs w:val="20"/>
        </w:rPr>
        <w:lastRenderedPageBreak/>
        <w:t>Малахов Андрей по 33,3%. Ученики 20 раз приняли участие в дистанционных олимпиадах и конкурсах, 5 раз добились победы.</w:t>
      </w:r>
    </w:p>
    <w:p w:rsidR="00650376" w:rsidRPr="00A23ED6" w:rsidRDefault="00650376" w:rsidP="00A23ED6">
      <w:pPr>
        <w:spacing w:after="0" w:line="240" w:lineRule="auto"/>
        <w:ind w:firstLine="708"/>
        <w:jc w:val="both"/>
        <w:rPr>
          <w:rFonts w:ascii="Times New Roman" w:hAnsi="Times New Roman" w:cs="Times New Roman"/>
          <w:color w:val="000000"/>
          <w:sz w:val="20"/>
          <w:szCs w:val="20"/>
        </w:rPr>
      </w:pPr>
      <w:r w:rsidRPr="00A23ED6">
        <w:rPr>
          <w:rFonts w:ascii="Times New Roman" w:hAnsi="Times New Roman" w:cs="Times New Roman"/>
          <w:color w:val="000000"/>
          <w:sz w:val="20"/>
          <w:szCs w:val="20"/>
        </w:rPr>
        <w:t xml:space="preserve">На занятиях с учащимися решали много задач олимпиадного уровня. Учащиеся участвовали во многих   олимпиадах. На олимпиадах задания были различными.  В некоторых задания -  школьного уровня, по программе 5 класса, в некоторые более сложные задания - задачи на логическое мышление. После каждой олимпиады проводили разбор тех заданий, с которыми не справились. Затем эти задачи, с которыми не справились большинство решали совместно.  Все учащиеся участвовали в обсуждении.  </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color w:val="FF0000"/>
          <w:sz w:val="20"/>
          <w:szCs w:val="20"/>
        </w:rPr>
        <w:tab/>
      </w:r>
      <w:r w:rsidRPr="00A23ED6">
        <w:rPr>
          <w:rFonts w:ascii="Times New Roman" w:hAnsi="Times New Roman" w:cs="Times New Roman"/>
          <w:sz w:val="20"/>
          <w:szCs w:val="20"/>
        </w:rPr>
        <w:t>В связи с ограничительными мероприятиями не удалось провести смотр результатов внеурочной деятельности.</w:t>
      </w:r>
    </w:p>
    <w:p w:rsidR="00650376" w:rsidRPr="00A23ED6" w:rsidRDefault="00650376" w:rsidP="00A23ED6">
      <w:pPr>
        <w:pStyle w:val="a8"/>
        <w:ind w:left="360" w:firstLine="0"/>
        <w:rPr>
          <w:color w:val="FF0000"/>
          <w:sz w:val="20"/>
          <w:szCs w:val="20"/>
          <w:lang w:val="ru-RU"/>
        </w:rPr>
      </w:pPr>
      <w:r w:rsidRPr="00A23ED6">
        <w:rPr>
          <w:sz w:val="20"/>
          <w:szCs w:val="20"/>
          <w:lang w:val="ru-RU"/>
        </w:rPr>
        <w:t>По итогам реализации программ внеурочной деятельности был выпущен сборник о реализованных программах.</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sz w:val="20"/>
          <w:szCs w:val="20"/>
        </w:rPr>
      </w:pPr>
      <w:r w:rsidRPr="00A23ED6">
        <w:rPr>
          <w:rFonts w:ascii="Times New Roman" w:hAnsi="Times New Roman" w:cs="Times New Roman"/>
          <w:sz w:val="20"/>
          <w:szCs w:val="20"/>
        </w:rPr>
        <w:t>В 2020-2021 учебном году необходимо:</w:t>
      </w:r>
    </w:p>
    <w:p w:rsidR="00650376" w:rsidRPr="00A23ED6" w:rsidRDefault="00650376" w:rsidP="00A23ED6">
      <w:pPr>
        <w:pStyle w:val="24"/>
        <w:numPr>
          <w:ilvl w:val="0"/>
          <w:numId w:val="11"/>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Продолжить учет мнения детей и родителей (законных представителей) при выборе программ внеурочной деятельности.</w:t>
      </w:r>
    </w:p>
    <w:p w:rsidR="00650376" w:rsidRPr="00A23ED6" w:rsidRDefault="00650376" w:rsidP="00A23ED6">
      <w:pPr>
        <w:pStyle w:val="24"/>
        <w:numPr>
          <w:ilvl w:val="0"/>
          <w:numId w:val="11"/>
        </w:numPr>
        <w:shd w:val="clear" w:color="auto" w:fill="auto"/>
        <w:tabs>
          <w:tab w:val="left" w:pos="967"/>
        </w:tabs>
        <w:spacing w:line="240" w:lineRule="auto"/>
        <w:rPr>
          <w:rFonts w:ascii="Times New Roman" w:hAnsi="Times New Roman" w:cs="Times New Roman"/>
          <w:sz w:val="20"/>
          <w:szCs w:val="20"/>
        </w:rPr>
      </w:pPr>
      <w:r w:rsidRPr="00A23ED6">
        <w:rPr>
          <w:rFonts w:ascii="Times New Roman" w:hAnsi="Times New Roman" w:cs="Times New Roman"/>
          <w:sz w:val="20"/>
          <w:szCs w:val="20"/>
        </w:rPr>
        <w:t>Провести смотр – демонстрацию приобретенных умений по внеурочной деятельности.</w:t>
      </w: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firstLine="0"/>
        <w:rPr>
          <w:rFonts w:ascii="Times New Roman" w:hAnsi="Times New Roman" w:cs="Times New Roman"/>
          <w:color w:val="FF0000"/>
          <w:sz w:val="20"/>
          <w:szCs w:val="20"/>
        </w:rPr>
      </w:pPr>
    </w:p>
    <w:p w:rsidR="00650376" w:rsidRPr="00A23ED6" w:rsidRDefault="00650376" w:rsidP="00A23ED6">
      <w:pPr>
        <w:pStyle w:val="24"/>
        <w:shd w:val="clear" w:color="auto" w:fill="auto"/>
        <w:tabs>
          <w:tab w:val="left" w:pos="967"/>
        </w:tabs>
        <w:spacing w:line="240" w:lineRule="auto"/>
        <w:ind w:left="720" w:firstLine="0"/>
        <w:jc w:val="center"/>
        <w:rPr>
          <w:rFonts w:ascii="Times New Roman" w:hAnsi="Times New Roman" w:cs="Times New Roman"/>
          <w:b/>
          <w:sz w:val="20"/>
          <w:szCs w:val="20"/>
        </w:rPr>
      </w:pPr>
      <w:r w:rsidRPr="00A23ED6">
        <w:rPr>
          <w:rFonts w:ascii="Times New Roman" w:hAnsi="Times New Roman" w:cs="Times New Roman"/>
          <w:b/>
          <w:sz w:val="20"/>
          <w:szCs w:val="20"/>
        </w:rPr>
        <w:t>4.Здоровьесбережение</w:t>
      </w:r>
    </w:p>
    <w:p w:rsidR="00650376" w:rsidRPr="00A23ED6" w:rsidRDefault="00650376" w:rsidP="00A23ED6">
      <w:pPr>
        <w:pStyle w:val="24"/>
        <w:shd w:val="clear" w:color="auto" w:fill="auto"/>
        <w:tabs>
          <w:tab w:val="left" w:pos="967"/>
        </w:tabs>
        <w:spacing w:line="240" w:lineRule="auto"/>
        <w:ind w:left="760" w:firstLine="0"/>
        <w:rPr>
          <w:rFonts w:ascii="Times New Roman" w:hAnsi="Times New Roman" w:cs="Times New Roman"/>
          <w:sz w:val="20"/>
          <w:szCs w:val="20"/>
        </w:rPr>
      </w:pP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Одной из главных задач, стоящей перед коллективом, - формирование ценностного отношения к здоровью и здоровому образу жизни. На это были направлены мероприятия: Всемирный день борьбы со СПИДом, Всемирный день без табака, турслет, Всемирный День ходьбы, подготовка к сдаче норм ГТО, комплекс мероприятий по безопасности дорожного движения.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ab/>
        <w:t xml:space="preserve">Спортивно-оздоровительная работа. </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В прошедшем учебном году была продолжена реализация программы «Волейбол». Волейбол – один из популярных видов спорта среди учащихся.   Занятия по волейболу – весьма эффективное средство укрепления здоровья и физического развития. При правильной организации занятий волейбол способствует укреплению костно-мышечного аппарата и совершенствованию всех функций организма.</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секции «Волейбол» занимались 15 учащихся.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7-9 лет – 2 чел.</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10-14 лет – 11 чел.</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15-16 лет – 2 чел.</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Формы обучения: учебно-тренировочное занятие (фронтальный, групповой), учебно-тренировочная игра в волейбол.</w:t>
      </w:r>
    </w:p>
    <w:p w:rsidR="00650376" w:rsidRPr="00A23ED6" w:rsidRDefault="00650376" w:rsidP="00A23ED6">
      <w:pPr>
        <w:spacing w:after="0" w:line="240" w:lineRule="auto"/>
        <w:ind w:firstLine="708"/>
        <w:jc w:val="both"/>
        <w:rPr>
          <w:rFonts w:ascii="Times New Roman" w:hAnsi="Times New Roman" w:cs="Times New Roman"/>
          <w:sz w:val="20"/>
          <w:szCs w:val="20"/>
        </w:rPr>
      </w:pPr>
      <w:r w:rsidRPr="00A23ED6">
        <w:rPr>
          <w:rFonts w:ascii="Times New Roman" w:hAnsi="Times New Roman" w:cs="Times New Roman"/>
          <w:sz w:val="20"/>
          <w:szCs w:val="20"/>
        </w:rPr>
        <w:t>Основными формами учебно-тренировочной работы являются: групповые теоретические и практические занятия по расписанию, тренировки по планам, участие в соревнованиях.</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По итогам обучения по программе обучающиеся </w:t>
      </w:r>
    </w:p>
    <w:p w:rsidR="00650376" w:rsidRPr="00A23ED6" w:rsidRDefault="00650376" w:rsidP="00A23ED6">
      <w:pPr>
        <w:numPr>
          <w:ilvl w:val="0"/>
          <w:numId w:val="12"/>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знают: правила техники безопасности, правила игры, терминологию волейбола;</w:t>
      </w:r>
    </w:p>
    <w:p w:rsidR="00650376" w:rsidRPr="00A23ED6" w:rsidRDefault="00650376" w:rsidP="00A23ED6">
      <w:pPr>
        <w:numPr>
          <w:ilvl w:val="0"/>
          <w:numId w:val="12"/>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имеют навыки: выполнять передачу, прием, подачу мяча, нападающие удары; анализировать и оценивать игровую ситуацию; применять индивидуальные действия как в нападении, так и в защите; самостоятельно применять все виды перемещения.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Формы подведения итогов;</w:t>
      </w:r>
    </w:p>
    <w:p w:rsidR="00650376" w:rsidRPr="00A23ED6" w:rsidRDefault="00650376" w:rsidP="00A23ED6">
      <w:pPr>
        <w:numPr>
          <w:ilvl w:val="0"/>
          <w:numId w:val="13"/>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участие в школьных соревнованиях;</w:t>
      </w:r>
    </w:p>
    <w:p w:rsidR="00650376" w:rsidRPr="00A23ED6" w:rsidRDefault="00650376" w:rsidP="00A23ED6">
      <w:pPr>
        <w:numPr>
          <w:ilvl w:val="0"/>
          <w:numId w:val="13"/>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сдача контрольных испытаний два раза в год.</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Участие в соревнования: школьные соревнования между сборными командами разных возрастных групп детей; товарищеские встречи по волейболу между учителями и учащимися.</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Основные проблемы: </w:t>
      </w:r>
    </w:p>
    <w:p w:rsidR="00650376" w:rsidRPr="00A23ED6" w:rsidRDefault="00650376" w:rsidP="00A23ED6">
      <w:pPr>
        <w:numPr>
          <w:ilvl w:val="0"/>
          <w:numId w:val="14"/>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недостаточное количество детей одного возраста для создания действующей команды.</w:t>
      </w:r>
    </w:p>
    <w:p w:rsidR="00650376" w:rsidRPr="00A23ED6" w:rsidRDefault="00650376" w:rsidP="00A23ED6">
      <w:pPr>
        <w:numPr>
          <w:ilvl w:val="0"/>
          <w:numId w:val="14"/>
        </w:num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районе не проводятся соревнования по волейболу (пионерболу).</w:t>
      </w:r>
    </w:p>
    <w:p w:rsidR="00650376" w:rsidRPr="00A23ED6" w:rsidRDefault="00650376" w:rsidP="00A23ED6">
      <w:pPr>
        <w:spacing w:after="0" w:line="240" w:lineRule="auto"/>
        <w:jc w:val="both"/>
        <w:rPr>
          <w:rFonts w:ascii="Times New Roman" w:hAnsi="Times New Roman" w:cs="Times New Roman"/>
          <w:sz w:val="20"/>
          <w:szCs w:val="20"/>
        </w:rPr>
      </w:pPr>
    </w:p>
    <w:p w:rsidR="00650376" w:rsidRPr="00A23ED6" w:rsidRDefault="00650376" w:rsidP="00A23ED6">
      <w:pPr>
        <w:spacing w:after="0" w:line="240" w:lineRule="auto"/>
        <w:ind w:firstLine="360"/>
        <w:jc w:val="both"/>
        <w:rPr>
          <w:rFonts w:ascii="Times New Roman" w:hAnsi="Times New Roman" w:cs="Times New Roman"/>
          <w:sz w:val="20"/>
          <w:szCs w:val="20"/>
        </w:rPr>
      </w:pPr>
      <w:r w:rsidRPr="00A23ED6">
        <w:rPr>
          <w:rFonts w:ascii="Times New Roman" w:hAnsi="Times New Roman" w:cs="Times New Roman"/>
          <w:sz w:val="20"/>
          <w:szCs w:val="20"/>
        </w:rPr>
        <w:t>В прошедшем учебном году началась реализация дополнительной образовательной программы «Шашки, шахматы». Итогом работы явилось проведение в школе шашечного турнира «Дебют», в котором приняли участие все ученики школы. В младшей возрастной группе победителем стал Безруков Марк (4 класс), 2 место у Поздняковой Виталии (5 класс), 3 место заняла Волкова Дарина (4 класс).</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старшей возрастной группе места распределились следующим образом: 1 место – Баева Юлия (8 класс). 2 место – Песоцкий Максим (11 класс).</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Увлекательно прошло первенство школы по настольному теннису. Победителем в младшей возрастной группе стала Позднякова Виталия (5 класс), 2 место у ученика 5 класса Немыкина Алексея, 3 место у ученицы 5 класса Немыкиной Елизаветы.</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старшей возрастной группе победил Песоцкий Максим (11 класс), 2 место у ученика 7 класса Волкова Виктора.</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Обучающиеся школы приняли участие в сдаче ГТО, однако ни один ученик не выполнил соответствующие нормативы.</w:t>
      </w:r>
    </w:p>
    <w:p w:rsidR="00650376" w:rsidRPr="00A23ED6" w:rsidRDefault="00650376" w:rsidP="00A23ED6">
      <w:pPr>
        <w:spacing w:after="0" w:line="240" w:lineRule="auto"/>
        <w:jc w:val="both"/>
        <w:rPr>
          <w:rFonts w:ascii="Times New Roman" w:hAnsi="Times New Roman" w:cs="Times New Roman"/>
          <w:color w:val="FF0000"/>
          <w:sz w:val="20"/>
          <w:szCs w:val="20"/>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В 2019-2020 учебном году в школе продолжил работу Школьный спортивный клуб «Олимпик», который координирует всю физкультурно-спортивную работу в школе.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2020-2021 учебном году необходимо:</w:t>
      </w:r>
    </w:p>
    <w:p w:rsidR="00650376" w:rsidRPr="00A23ED6" w:rsidRDefault="00650376" w:rsidP="00A23ED6">
      <w:pPr>
        <w:pStyle w:val="a8"/>
        <w:numPr>
          <w:ilvl w:val="0"/>
          <w:numId w:val="15"/>
        </w:numPr>
        <w:rPr>
          <w:sz w:val="20"/>
          <w:szCs w:val="20"/>
          <w:lang w:val="ru-RU"/>
        </w:rPr>
      </w:pPr>
      <w:r w:rsidRPr="00A23ED6">
        <w:rPr>
          <w:sz w:val="20"/>
          <w:szCs w:val="20"/>
          <w:lang w:val="ru-RU"/>
        </w:rPr>
        <w:t>активизировать спортивно-оздоровительную работу;</w:t>
      </w:r>
    </w:p>
    <w:p w:rsidR="00650376" w:rsidRPr="00A23ED6" w:rsidRDefault="00650376" w:rsidP="00A23ED6">
      <w:pPr>
        <w:pStyle w:val="a8"/>
        <w:numPr>
          <w:ilvl w:val="0"/>
          <w:numId w:val="15"/>
        </w:numPr>
        <w:rPr>
          <w:sz w:val="20"/>
          <w:szCs w:val="20"/>
          <w:lang w:val="ru-RU"/>
        </w:rPr>
      </w:pPr>
      <w:r w:rsidRPr="00A23ED6">
        <w:rPr>
          <w:sz w:val="20"/>
          <w:szCs w:val="20"/>
          <w:lang w:val="ru-RU"/>
        </w:rPr>
        <w:t xml:space="preserve">целенаправленно готовить обучающихся к сдаче ГТО. </w:t>
      </w:r>
    </w:p>
    <w:p w:rsidR="00650376" w:rsidRPr="00A23ED6" w:rsidRDefault="00650376" w:rsidP="00A23ED6">
      <w:pPr>
        <w:pStyle w:val="a8"/>
        <w:jc w:val="center"/>
        <w:rPr>
          <w:b/>
          <w:color w:val="FF0000"/>
          <w:sz w:val="20"/>
          <w:szCs w:val="20"/>
          <w:lang w:val="ru-RU"/>
        </w:rPr>
      </w:pPr>
    </w:p>
    <w:p w:rsidR="00650376" w:rsidRPr="00A23ED6" w:rsidRDefault="00650376" w:rsidP="00A23ED6">
      <w:pPr>
        <w:pStyle w:val="a8"/>
        <w:ind w:left="567" w:firstLine="0"/>
        <w:rPr>
          <w:color w:val="FF0000"/>
          <w:sz w:val="20"/>
          <w:szCs w:val="20"/>
          <w:lang w:val="ru-RU"/>
        </w:rPr>
      </w:pPr>
    </w:p>
    <w:p w:rsidR="00650376" w:rsidRPr="00A23ED6" w:rsidRDefault="00650376" w:rsidP="00A23ED6">
      <w:pPr>
        <w:pStyle w:val="a8"/>
        <w:ind w:right="279"/>
        <w:rPr>
          <w:color w:val="FF0000"/>
          <w:sz w:val="20"/>
          <w:szCs w:val="20"/>
          <w:lang w:val="ru-RU"/>
        </w:rPr>
      </w:pPr>
    </w:p>
    <w:p w:rsidR="00650376" w:rsidRPr="00A23ED6" w:rsidRDefault="00650376" w:rsidP="00A23ED6">
      <w:pPr>
        <w:pStyle w:val="aff4"/>
        <w:jc w:val="center"/>
        <w:rPr>
          <w:sz w:val="20"/>
          <w:szCs w:val="20"/>
        </w:rPr>
      </w:pPr>
      <w:r w:rsidRPr="00A23ED6">
        <w:rPr>
          <w:sz w:val="20"/>
          <w:szCs w:val="20"/>
        </w:rPr>
        <w:t>Анализ работы социального педагога</w:t>
      </w:r>
    </w:p>
    <w:p w:rsidR="00650376" w:rsidRPr="00A23ED6" w:rsidRDefault="00650376" w:rsidP="00A23ED6">
      <w:pPr>
        <w:pStyle w:val="aff4"/>
        <w:jc w:val="center"/>
        <w:rPr>
          <w:sz w:val="20"/>
          <w:szCs w:val="20"/>
        </w:rPr>
      </w:pPr>
      <w:r w:rsidRPr="00A23ED6">
        <w:rPr>
          <w:sz w:val="20"/>
          <w:szCs w:val="20"/>
        </w:rPr>
        <w:t>за 2019-2020 учебный год.</w:t>
      </w:r>
    </w:p>
    <w:p w:rsidR="00650376" w:rsidRPr="00A23ED6" w:rsidRDefault="00650376" w:rsidP="00A23ED6">
      <w:pPr>
        <w:pStyle w:val="aff4"/>
        <w:ind w:firstLine="708"/>
        <w:jc w:val="both"/>
        <w:rPr>
          <w:sz w:val="20"/>
          <w:szCs w:val="20"/>
        </w:rPr>
      </w:pPr>
      <w:r w:rsidRPr="00A23ED6">
        <w:rPr>
          <w:sz w:val="20"/>
          <w:szCs w:val="20"/>
        </w:rPr>
        <w:t>Целью работы социального педагога является оказание обучающимся комплексной помощи в саморазвитии и самореализации в процессе восприятия мира и адаптации в нём, объединение усилий, семьи, школы в воспитании детей, социальная защита детей. В своей деятельности социальный педагог руководствуется   Федеральным законом от 24.06.99 №120-ФЗ «Об основах профилактики и безнадзорности и правонарушений несовершеннолетних», Уставом школы, воспитательным планом школы и планом работы социального педагога на 2019-2020 учебный год. Руководствуется, также, локальными актами: «Положение о постановке учащихся МКОУ СОШ с. Малиновка на внутришкольный (педагогический) учет и снятии с учета», «Положение о Совете по профилактике правонарушений».</w:t>
      </w:r>
    </w:p>
    <w:p w:rsidR="00650376" w:rsidRPr="00A23ED6" w:rsidRDefault="00650376" w:rsidP="00A23ED6">
      <w:pPr>
        <w:pStyle w:val="aff4"/>
        <w:ind w:firstLine="708"/>
        <w:jc w:val="both"/>
        <w:rPr>
          <w:sz w:val="20"/>
          <w:szCs w:val="20"/>
        </w:rPr>
      </w:pPr>
      <w:r w:rsidRPr="00A23ED6">
        <w:rPr>
          <w:sz w:val="20"/>
          <w:szCs w:val="20"/>
        </w:rPr>
        <w:t>В 2019-2020 уч. году профилактическая работа проводилась по плану, утверждённому директором школы. В сентябре составлен социальный паспорт школы и банк данных на учащихся и семьи различных категорий. В школе действует Совет по профилактике правонарушений и безнадзорности несовершеннолетних. По мере необходимости в школе проводятся заседания Совета профилактики. На заседания приглашаются родители учащихся, имеющие замечания по поведению, пропуски занятий, неудовлетворительные отметки. С начала учебного года в школе проведено 5</w:t>
      </w:r>
      <w:r w:rsidRPr="00A23ED6">
        <w:rPr>
          <w:color w:val="C00000"/>
          <w:sz w:val="20"/>
          <w:szCs w:val="20"/>
        </w:rPr>
        <w:t xml:space="preserve"> </w:t>
      </w:r>
      <w:r w:rsidRPr="00A23ED6">
        <w:rPr>
          <w:sz w:val="20"/>
          <w:szCs w:val="20"/>
        </w:rPr>
        <w:t xml:space="preserve">заседаний Совета. Проводились консультации с другими специалистами системы профилактики: ОДН, КДН. Поддерживается тесная связь с родителями, классными руководителями, учителями-предметниками, медицинским работником школы, администрацией школы и комиссией по делам несовершеннолетних. </w:t>
      </w:r>
    </w:p>
    <w:p w:rsidR="00650376" w:rsidRPr="00A23ED6" w:rsidRDefault="00650376" w:rsidP="00A23ED6">
      <w:pPr>
        <w:pStyle w:val="aff4"/>
        <w:jc w:val="both"/>
        <w:rPr>
          <w:sz w:val="20"/>
          <w:szCs w:val="20"/>
        </w:rPr>
      </w:pPr>
      <w:r w:rsidRPr="00A23ED6">
        <w:rPr>
          <w:sz w:val="20"/>
          <w:szCs w:val="20"/>
        </w:rPr>
        <w:t>Работа социального педагога по наиболее важным направлениям защиты прав детей.</w:t>
      </w:r>
    </w:p>
    <w:p w:rsidR="00650376" w:rsidRPr="00A23ED6" w:rsidRDefault="00650376" w:rsidP="00A23ED6">
      <w:pPr>
        <w:pStyle w:val="aff4"/>
        <w:numPr>
          <w:ilvl w:val="0"/>
          <w:numId w:val="31"/>
        </w:numPr>
        <w:jc w:val="both"/>
        <w:rPr>
          <w:b/>
          <w:sz w:val="20"/>
          <w:szCs w:val="20"/>
        </w:rPr>
      </w:pPr>
      <w:r w:rsidRPr="00A23ED6">
        <w:rPr>
          <w:b/>
          <w:sz w:val="20"/>
          <w:szCs w:val="20"/>
        </w:rPr>
        <w:t xml:space="preserve">Каждый ребенок имеет право на образование. </w:t>
      </w:r>
    </w:p>
    <w:p w:rsidR="00650376" w:rsidRPr="00A23ED6" w:rsidRDefault="00650376" w:rsidP="00A23ED6">
      <w:pPr>
        <w:pStyle w:val="aff4"/>
        <w:ind w:firstLine="708"/>
        <w:jc w:val="both"/>
        <w:rPr>
          <w:sz w:val="20"/>
          <w:szCs w:val="20"/>
        </w:rPr>
      </w:pPr>
      <w:r w:rsidRPr="00A23ED6">
        <w:rPr>
          <w:sz w:val="20"/>
          <w:szCs w:val="20"/>
        </w:rPr>
        <w:t>Обеспечивая реализацию этого права, вела ежедневный контроль посещения занятий обучающимися- если ребенок, по каким-либо причинам, не посещает школу или дошкольную группу, привлекала к решению   этого вопроса родителей и других родственников. Проводила обследование микрорайона с целью выявления детей.</w:t>
      </w:r>
    </w:p>
    <w:p w:rsidR="00650376" w:rsidRPr="00A23ED6" w:rsidRDefault="00650376" w:rsidP="00A23ED6">
      <w:pPr>
        <w:pStyle w:val="aff4"/>
        <w:jc w:val="both"/>
        <w:rPr>
          <w:color w:val="FF0000"/>
          <w:sz w:val="20"/>
          <w:szCs w:val="20"/>
        </w:rPr>
      </w:pPr>
      <w:r w:rsidRPr="00A23ED6">
        <w:rPr>
          <w:sz w:val="20"/>
          <w:szCs w:val="20"/>
        </w:rPr>
        <w:t xml:space="preserve"> В целях предотвращения пропусков уроков учащимися без уважительных причин в школе ведется специальный журнал учета посещаемости учащимися учебных занятий, в котором фиксируются все пропуски уроков.  Ежедневно, каждое утро, ведется учет отсутствующих на занятиях школьников и выявляются причины их отсутствия, принимаются меры по возвращению детей в школу. Причина отсутствия выясняется немедленно, в тот же день, посредством телефонного звонка, связи с родителями, посещения на дому.  </w:t>
      </w:r>
    </w:p>
    <w:p w:rsidR="00650376" w:rsidRPr="00A23ED6" w:rsidRDefault="00650376" w:rsidP="00A23ED6">
      <w:pPr>
        <w:pStyle w:val="aff4"/>
        <w:jc w:val="both"/>
        <w:rPr>
          <w:color w:val="FF0000"/>
          <w:sz w:val="20"/>
          <w:szCs w:val="20"/>
        </w:rPr>
      </w:pPr>
      <w:r w:rsidRPr="00A23ED6">
        <w:rPr>
          <w:sz w:val="20"/>
          <w:szCs w:val="20"/>
        </w:rPr>
        <w:t xml:space="preserve">Совместно с классными руководителями посещала семьи обучающихся, составлено 10 актов. </w:t>
      </w:r>
    </w:p>
    <w:p w:rsidR="00650376" w:rsidRPr="00A23ED6" w:rsidRDefault="00650376" w:rsidP="00A23ED6">
      <w:pPr>
        <w:pStyle w:val="aff4"/>
        <w:jc w:val="both"/>
        <w:rPr>
          <w:b/>
          <w:sz w:val="20"/>
          <w:szCs w:val="20"/>
        </w:rPr>
      </w:pPr>
      <w:r w:rsidRPr="00A23ED6">
        <w:rPr>
          <w:sz w:val="20"/>
          <w:szCs w:val="20"/>
        </w:rPr>
        <w:t xml:space="preserve">2. </w:t>
      </w:r>
      <w:r w:rsidRPr="00A23ED6">
        <w:rPr>
          <w:b/>
          <w:sz w:val="20"/>
          <w:szCs w:val="20"/>
        </w:rPr>
        <w:t xml:space="preserve">Ребенок имеет право пользоваться всеми благами социального обеспечения. Реализуя это право организовывала:  </w:t>
      </w:r>
    </w:p>
    <w:p w:rsidR="00650376" w:rsidRPr="00A23ED6" w:rsidRDefault="00650376" w:rsidP="00A23ED6">
      <w:pPr>
        <w:pStyle w:val="aff4"/>
        <w:numPr>
          <w:ilvl w:val="0"/>
          <w:numId w:val="17"/>
        </w:numPr>
        <w:jc w:val="both"/>
        <w:rPr>
          <w:sz w:val="20"/>
          <w:szCs w:val="20"/>
        </w:rPr>
      </w:pPr>
      <w:r w:rsidRPr="00A23ED6">
        <w:rPr>
          <w:sz w:val="20"/>
          <w:szCs w:val="20"/>
        </w:rPr>
        <w:t>консультации малоимущим семьям по оформлению документов на предоставление положенных льгот;</w:t>
      </w:r>
    </w:p>
    <w:p w:rsidR="00650376" w:rsidRPr="00A23ED6" w:rsidRDefault="00650376" w:rsidP="00A23ED6">
      <w:pPr>
        <w:pStyle w:val="aff4"/>
        <w:numPr>
          <w:ilvl w:val="0"/>
          <w:numId w:val="17"/>
        </w:numPr>
        <w:jc w:val="both"/>
        <w:rPr>
          <w:sz w:val="20"/>
          <w:szCs w:val="20"/>
        </w:rPr>
      </w:pPr>
      <w:r w:rsidRPr="00A23ED6">
        <w:rPr>
          <w:sz w:val="20"/>
          <w:szCs w:val="20"/>
        </w:rPr>
        <w:t>информация о лечении и отдыхе в санаториях и летних лагерях</w:t>
      </w:r>
    </w:p>
    <w:p w:rsidR="00650376" w:rsidRPr="00A23ED6" w:rsidRDefault="00650376" w:rsidP="00A23ED6">
      <w:pPr>
        <w:pStyle w:val="aff4"/>
        <w:jc w:val="both"/>
        <w:rPr>
          <w:sz w:val="20"/>
          <w:szCs w:val="20"/>
        </w:rPr>
      </w:pPr>
      <w:r w:rsidRPr="00A23ED6">
        <w:rPr>
          <w:sz w:val="20"/>
          <w:szCs w:val="20"/>
        </w:rPr>
        <w:t xml:space="preserve">В течение года проводилась работа по организации льготного питания для малообеспеченных семей: </w:t>
      </w:r>
    </w:p>
    <w:p w:rsidR="00650376" w:rsidRPr="00A23ED6" w:rsidRDefault="00650376" w:rsidP="00A23ED6">
      <w:pPr>
        <w:pStyle w:val="aff4"/>
        <w:numPr>
          <w:ilvl w:val="0"/>
          <w:numId w:val="18"/>
        </w:numPr>
        <w:jc w:val="both"/>
        <w:rPr>
          <w:sz w:val="20"/>
          <w:szCs w:val="20"/>
        </w:rPr>
      </w:pPr>
      <w:r w:rsidRPr="00A23ED6">
        <w:rPr>
          <w:sz w:val="20"/>
          <w:szCs w:val="20"/>
        </w:rPr>
        <w:t>составление списков обучающихся;</w:t>
      </w:r>
    </w:p>
    <w:p w:rsidR="00650376" w:rsidRPr="00A23ED6" w:rsidRDefault="00650376" w:rsidP="00A23ED6">
      <w:pPr>
        <w:pStyle w:val="aff4"/>
        <w:numPr>
          <w:ilvl w:val="0"/>
          <w:numId w:val="18"/>
        </w:numPr>
        <w:jc w:val="both"/>
        <w:rPr>
          <w:sz w:val="20"/>
          <w:szCs w:val="20"/>
        </w:rPr>
      </w:pPr>
      <w:r w:rsidRPr="00A23ED6">
        <w:rPr>
          <w:sz w:val="20"/>
          <w:szCs w:val="20"/>
        </w:rPr>
        <w:t xml:space="preserve">сверка данных списков в Центре социальной защиты; </w:t>
      </w:r>
    </w:p>
    <w:p w:rsidR="00650376" w:rsidRPr="00A23ED6" w:rsidRDefault="00650376" w:rsidP="00A23ED6">
      <w:pPr>
        <w:pStyle w:val="aff4"/>
        <w:numPr>
          <w:ilvl w:val="0"/>
          <w:numId w:val="18"/>
        </w:numPr>
        <w:jc w:val="both"/>
        <w:rPr>
          <w:sz w:val="20"/>
          <w:szCs w:val="20"/>
        </w:rPr>
      </w:pPr>
      <w:r w:rsidRPr="00A23ED6">
        <w:rPr>
          <w:sz w:val="20"/>
          <w:szCs w:val="20"/>
        </w:rPr>
        <w:t>контроль за льготным питанием 13 обучающихся;</w:t>
      </w:r>
    </w:p>
    <w:p w:rsidR="00650376" w:rsidRPr="00A23ED6" w:rsidRDefault="00650376" w:rsidP="00A23ED6">
      <w:pPr>
        <w:pStyle w:val="aff4"/>
        <w:numPr>
          <w:ilvl w:val="0"/>
          <w:numId w:val="19"/>
        </w:numPr>
        <w:jc w:val="both"/>
        <w:rPr>
          <w:sz w:val="20"/>
          <w:szCs w:val="20"/>
        </w:rPr>
      </w:pPr>
      <w:r w:rsidRPr="00A23ED6">
        <w:rPr>
          <w:sz w:val="20"/>
          <w:szCs w:val="20"/>
        </w:rPr>
        <w:t>в целях контроля за качеством питания производится   брокераж готовой продукции.</w:t>
      </w:r>
    </w:p>
    <w:p w:rsidR="00650376" w:rsidRPr="00A23ED6" w:rsidRDefault="00650376" w:rsidP="00A23ED6">
      <w:pPr>
        <w:pStyle w:val="aff4"/>
        <w:numPr>
          <w:ilvl w:val="0"/>
          <w:numId w:val="19"/>
        </w:numPr>
        <w:jc w:val="both"/>
        <w:rPr>
          <w:sz w:val="20"/>
          <w:szCs w:val="20"/>
        </w:rPr>
      </w:pPr>
      <w:r w:rsidRPr="00A23ED6">
        <w:rPr>
          <w:sz w:val="20"/>
          <w:szCs w:val="20"/>
        </w:rPr>
        <w:t>Ведется строгая отчетность (ЕГИССО)</w:t>
      </w:r>
    </w:p>
    <w:p w:rsidR="00650376" w:rsidRPr="00A23ED6" w:rsidRDefault="00650376" w:rsidP="00A23ED6">
      <w:pPr>
        <w:pStyle w:val="a8"/>
        <w:numPr>
          <w:ilvl w:val="0"/>
          <w:numId w:val="19"/>
        </w:numPr>
        <w:shd w:val="clear" w:color="auto" w:fill="FFFFFF"/>
        <w:ind w:right="2496"/>
        <w:rPr>
          <w:sz w:val="20"/>
          <w:szCs w:val="20"/>
          <w:lang w:val="ru-RU"/>
        </w:rPr>
      </w:pPr>
      <w:r w:rsidRPr="00A23ED6">
        <w:rPr>
          <w:sz w:val="20"/>
          <w:szCs w:val="20"/>
          <w:lang w:val="ru-RU"/>
        </w:rPr>
        <w:t xml:space="preserve">Провела </w:t>
      </w:r>
      <w:r w:rsidRPr="00A23ED6">
        <w:rPr>
          <w:bCs/>
          <w:spacing w:val="-1"/>
          <w:sz w:val="20"/>
          <w:szCs w:val="20"/>
          <w:lang w:val="ru-RU"/>
        </w:rPr>
        <w:t xml:space="preserve">анкетирование по вопросу организации </w:t>
      </w:r>
      <w:r w:rsidRPr="00A23ED6">
        <w:rPr>
          <w:bCs/>
          <w:sz w:val="20"/>
          <w:szCs w:val="20"/>
          <w:lang w:val="ru-RU"/>
        </w:rPr>
        <w:t>школьного питания среди родителей и обучающихся</w:t>
      </w:r>
    </w:p>
    <w:p w:rsidR="00650376" w:rsidRPr="00A23ED6" w:rsidRDefault="00650376" w:rsidP="00A23ED6">
      <w:pPr>
        <w:pStyle w:val="aff4"/>
        <w:jc w:val="both"/>
        <w:rPr>
          <w:b/>
          <w:sz w:val="20"/>
          <w:szCs w:val="20"/>
        </w:rPr>
      </w:pPr>
      <w:r w:rsidRPr="00A23ED6">
        <w:rPr>
          <w:sz w:val="20"/>
          <w:szCs w:val="20"/>
        </w:rPr>
        <w:t xml:space="preserve"> 3</w:t>
      </w:r>
      <w:r w:rsidRPr="00A23ED6">
        <w:rPr>
          <w:b/>
          <w:sz w:val="20"/>
          <w:szCs w:val="20"/>
        </w:rPr>
        <w:t>. Ребенок имеет право на защиту жизни, здоровья, чести и достоинства.</w:t>
      </w:r>
    </w:p>
    <w:p w:rsidR="00650376" w:rsidRPr="00A23ED6" w:rsidRDefault="00650376" w:rsidP="00A23ED6">
      <w:pPr>
        <w:pStyle w:val="aff4"/>
        <w:numPr>
          <w:ilvl w:val="0"/>
          <w:numId w:val="20"/>
        </w:numPr>
        <w:jc w:val="both"/>
        <w:rPr>
          <w:sz w:val="20"/>
          <w:szCs w:val="20"/>
        </w:rPr>
      </w:pPr>
      <w:r w:rsidRPr="00A23ED6">
        <w:rPr>
          <w:sz w:val="20"/>
          <w:szCs w:val="20"/>
        </w:rPr>
        <w:t>Совместно с педагогическим коллективом школы, мед. работником организовывала    работу по созданию в школе атмосферы доверия, уюта, защищенности;</w:t>
      </w:r>
    </w:p>
    <w:p w:rsidR="00650376" w:rsidRPr="00A23ED6" w:rsidRDefault="00650376" w:rsidP="00A23ED6">
      <w:pPr>
        <w:pStyle w:val="aff4"/>
        <w:numPr>
          <w:ilvl w:val="0"/>
          <w:numId w:val="20"/>
        </w:numPr>
        <w:jc w:val="both"/>
        <w:rPr>
          <w:sz w:val="20"/>
          <w:szCs w:val="20"/>
        </w:rPr>
      </w:pPr>
      <w:r w:rsidRPr="00A23ED6">
        <w:rPr>
          <w:sz w:val="20"/>
          <w:szCs w:val="20"/>
        </w:rPr>
        <w:t>участвую в организации медицинских осмотров обучающихся (плановые, осмотры на педикулез), вакцинации;</w:t>
      </w:r>
    </w:p>
    <w:p w:rsidR="00650376" w:rsidRPr="00A23ED6" w:rsidRDefault="00650376" w:rsidP="00A23ED6">
      <w:pPr>
        <w:pStyle w:val="aff4"/>
        <w:numPr>
          <w:ilvl w:val="0"/>
          <w:numId w:val="20"/>
        </w:numPr>
        <w:jc w:val="both"/>
        <w:rPr>
          <w:sz w:val="20"/>
          <w:szCs w:val="20"/>
        </w:rPr>
      </w:pPr>
      <w:r w:rsidRPr="00A23ED6">
        <w:rPr>
          <w:sz w:val="20"/>
          <w:szCs w:val="20"/>
        </w:rPr>
        <w:t>Подготовила проект приказа и план мероприятий по профилактике гриппа и ОРВИ;</w:t>
      </w:r>
    </w:p>
    <w:p w:rsidR="00650376" w:rsidRPr="00A23ED6" w:rsidRDefault="00650376" w:rsidP="00A23ED6">
      <w:pPr>
        <w:pStyle w:val="aff4"/>
        <w:numPr>
          <w:ilvl w:val="0"/>
          <w:numId w:val="20"/>
        </w:numPr>
        <w:jc w:val="both"/>
        <w:rPr>
          <w:sz w:val="20"/>
          <w:szCs w:val="20"/>
        </w:rPr>
      </w:pPr>
      <w:r w:rsidRPr="00A23ED6">
        <w:rPr>
          <w:sz w:val="20"/>
          <w:szCs w:val="20"/>
        </w:rPr>
        <w:t>Оформила стенд «Профилактика коронавирусной инфекции»;</w:t>
      </w:r>
    </w:p>
    <w:p w:rsidR="00650376" w:rsidRPr="00A23ED6" w:rsidRDefault="00650376" w:rsidP="00A23ED6">
      <w:pPr>
        <w:pStyle w:val="aff4"/>
        <w:numPr>
          <w:ilvl w:val="0"/>
          <w:numId w:val="20"/>
        </w:numPr>
        <w:jc w:val="both"/>
        <w:rPr>
          <w:sz w:val="20"/>
          <w:szCs w:val="20"/>
        </w:rPr>
      </w:pPr>
      <w:r w:rsidRPr="00A23ED6">
        <w:rPr>
          <w:sz w:val="20"/>
          <w:szCs w:val="20"/>
        </w:rPr>
        <w:t>Являюсь ответственным за организацию питания обучающихся, членом бракеражной комиссии,</w:t>
      </w:r>
    </w:p>
    <w:p w:rsidR="00650376" w:rsidRPr="00A23ED6" w:rsidRDefault="00650376" w:rsidP="00A23ED6">
      <w:pPr>
        <w:pStyle w:val="aff4"/>
        <w:numPr>
          <w:ilvl w:val="0"/>
          <w:numId w:val="21"/>
        </w:numPr>
        <w:jc w:val="both"/>
        <w:rPr>
          <w:sz w:val="20"/>
          <w:szCs w:val="20"/>
        </w:rPr>
      </w:pPr>
      <w:r w:rsidRPr="00A23ED6">
        <w:rPr>
          <w:sz w:val="20"/>
          <w:szCs w:val="20"/>
        </w:rPr>
        <w:t>Играю роль посредника, связующего звена, между детьми и взрослыми, между семьей и государственными службами, способствую взаимопониманию между детьми и их окружением;</w:t>
      </w:r>
    </w:p>
    <w:p w:rsidR="00650376" w:rsidRPr="00A23ED6" w:rsidRDefault="00650376" w:rsidP="00A23ED6">
      <w:pPr>
        <w:pStyle w:val="aff4"/>
        <w:numPr>
          <w:ilvl w:val="0"/>
          <w:numId w:val="21"/>
        </w:numPr>
        <w:jc w:val="both"/>
        <w:rPr>
          <w:sz w:val="20"/>
          <w:szCs w:val="20"/>
        </w:rPr>
      </w:pPr>
      <w:r w:rsidRPr="00A23ED6">
        <w:rPr>
          <w:sz w:val="20"/>
          <w:szCs w:val="20"/>
        </w:rPr>
        <w:t>Организовала обучающихся для участия в</w:t>
      </w:r>
      <w:r w:rsidRPr="00A23ED6">
        <w:rPr>
          <w:bCs/>
          <w:sz w:val="20"/>
          <w:szCs w:val="20"/>
        </w:rPr>
        <w:t xml:space="preserve"> социально-психологическом тестировании;</w:t>
      </w:r>
    </w:p>
    <w:p w:rsidR="00650376" w:rsidRPr="00A23ED6" w:rsidRDefault="00650376" w:rsidP="00A23ED6">
      <w:pPr>
        <w:pStyle w:val="a8"/>
        <w:numPr>
          <w:ilvl w:val="0"/>
          <w:numId w:val="21"/>
        </w:numPr>
        <w:jc w:val="left"/>
        <w:rPr>
          <w:sz w:val="20"/>
          <w:szCs w:val="20"/>
          <w:lang w:val="ru-RU"/>
        </w:rPr>
      </w:pPr>
      <w:r w:rsidRPr="00A23ED6">
        <w:rPr>
          <w:bCs/>
          <w:sz w:val="20"/>
          <w:szCs w:val="20"/>
          <w:lang w:val="ru-RU"/>
        </w:rPr>
        <w:t>Провела классный</w:t>
      </w:r>
      <w:r w:rsidRPr="00A23ED6">
        <w:rPr>
          <w:sz w:val="20"/>
          <w:szCs w:val="20"/>
          <w:lang w:val="ru-RU"/>
        </w:rPr>
        <w:t xml:space="preserve"> час – игру «Я прививок не боюсь»;</w:t>
      </w:r>
    </w:p>
    <w:p w:rsidR="00650376" w:rsidRPr="00A23ED6" w:rsidRDefault="00650376" w:rsidP="00A23ED6">
      <w:pPr>
        <w:pStyle w:val="a8"/>
        <w:numPr>
          <w:ilvl w:val="0"/>
          <w:numId w:val="21"/>
        </w:numPr>
        <w:rPr>
          <w:sz w:val="20"/>
          <w:szCs w:val="20"/>
          <w:lang w:val="ru-RU"/>
        </w:rPr>
      </w:pPr>
      <w:r w:rsidRPr="00A23ED6">
        <w:rPr>
          <w:sz w:val="20"/>
          <w:szCs w:val="20"/>
          <w:lang w:val="ru-RU"/>
        </w:rPr>
        <w:t>Интеллектуальная игра «Сделай здоровый выбор» (профилактика табакокурения)</w:t>
      </w:r>
    </w:p>
    <w:p w:rsidR="00650376" w:rsidRPr="00A23ED6" w:rsidRDefault="00650376" w:rsidP="00A23ED6">
      <w:pPr>
        <w:pStyle w:val="a8"/>
        <w:numPr>
          <w:ilvl w:val="0"/>
          <w:numId w:val="21"/>
        </w:numPr>
        <w:jc w:val="left"/>
        <w:rPr>
          <w:sz w:val="20"/>
          <w:szCs w:val="20"/>
        </w:rPr>
      </w:pPr>
      <w:r w:rsidRPr="00A23ED6">
        <w:rPr>
          <w:sz w:val="20"/>
          <w:szCs w:val="20"/>
        </w:rPr>
        <w:t>«Быть здоровым-хорошо»;</w:t>
      </w:r>
    </w:p>
    <w:p w:rsidR="00650376" w:rsidRPr="00A23ED6" w:rsidRDefault="00650376" w:rsidP="00A23ED6">
      <w:pPr>
        <w:pStyle w:val="aff4"/>
        <w:ind w:left="720"/>
        <w:jc w:val="both"/>
        <w:rPr>
          <w:b/>
          <w:sz w:val="20"/>
          <w:szCs w:val="20"/>
        </w:rPr>
      </w:pPr>
      <w:r w:rsidRPr="00A23ED6">
        <w:rPr>
          <w:sz w:val="20"/>
          <w:szCs w:val="20"/>
        </w:rPr>
        <w:lastRenderedPageBreak/>
        <w:t xml:space="preserve">4. </w:t>
      </w:r>
      <w:r w:rsidRPr="00A23ED6">
        <w:rPr>
          <w:b/>
          <w:sz w:val="20"/>
          <w:szCs w:val="20"/>
        </w:rPr>
        <w:t xml:space="preserve">Ребенок имеет право на полноценный отдых, культурный досуг.  </w:t>
      </w:r>
    </w:p>
    <w:p w:rsidR="00650376" w:rsidRPr="00A23ED6" w:rsidRDefault="00650376" w:rsidP="00A23ED6">
      <w:pPr>
        <w:pStyle w:val="aff4"/>
        <w:ind w:left="720"/>
        <w:jc w:val="both"/>
        <w:rPr>
          <w:sz w:val="20"/>
          <w:szCs w:val="20"/>
        </w:rPr>
      </w:pPr>
      <w:r w:rsidRPr="00A23ED6">
        <w:rPr>
          <w:sz w:val="20"/>
          <w:szCs w:val="20"/>
        </w:rPr>
        <w:t xml:space="preserve">Привлекала обучающихся из малообеспеченных семей к занятиям в кружках, секциях, имеющихся в школе (контроль посещения); </w:t>
      </w:r>
    </w:p>
    <w:p w:rsidR="00650376" w:rsidRPr="00A23ED6" w:rsidRDefault="00650376" w:rsidP="00A23ED6">
      <w:pPr>
        <w:pStyle w:val="aff4"/>
        <w:ind w:left="720"/>
        <w:jc w:val="both"/>
        <w:rPr>
          <w:sz w:val="20"/>
          <w:szCs w:val="20"/>
        </w:rPr>
      </w:pPr>
      <w:r w:rsidRPr="00A23ED6">
        <w:rPr>
          <w:sz w:val="20"/>
          <w:szCs w:val="20"/>
        </w:rPr>
        <w:t xml:space="preserve">Вовлекала детей во внеклассные мероприятия, оказывала консультативную помощь в организации летнего отдыха (лагеря) (рассылка информации родителям)  </w:t>
      </w:r>
    </w:p>
    <w:p w:rsidR="00650376" w:rsidRPr="00A23ED6" w:rsidRDefault="00650376" w:rsidP="00A23ED6">
      <w:pPr>
        <w:pStyle w:val="aff4"/>
        <w:ind w:firstLine="360"/>
        <w:jc w:val="both"/>
        <w:rPr>
          <w:sz w:val="20"/>
          <w:szCs w:val="20"/>
        </w:rPr>
      </w:pPr>
      <w:r w:rsidRPr="00A23ED6">
        <w:rPr>
          <w:sz w:val="20"/>
          <w:szCs w:val="20"/>
        </w:rPr>
        <w:t>Деятельность   по вопросам профилактики правонарушений среди подростков реализуется согласно плану, утвержденному директором школы.</w:t>
      </w:r>
    </w:p>
    <w:p w:rsidR="00650376" w:rsidRPr="00A23ED6" w:rsidRDefault="00650376" w:rsidP="00A23ED6">
      <w:pPr>
        <w:pStyle w:val="a8"/>
        <w:ind w:left="142" w:firstLine="218"/>
        <w:rPr>
          <w:sz w:val="20"/>
          <w:szCs w:val="20"/>
          <w:lang w:val="ru-RU"/>
        </w:rPr>
      </w:pPr>
      <w:r w:rsidRPr="00A23ED6">
        <w:rPr>
          <w:sz w:val="20"/>
          <w:szCs w:val="20"/>
          <w:lang w:val="ru-RU"/>
        </w:rPr>
        <w:t>Проведены акции: «День правовой помощи детям», «Телефон доверия»:</w:t>
      </w:r>
    </w:p>
    <w:p w:rsidR="00650376" w:rsidRPr="00A23ED6" w:rsidRDefault="00650376" w:rsidP="00A23ED6">
      <w:pPr>
        <w:pStyle w:val="a8"/>
        <w:numPr>
          <w:ilvl w:val="0"/>
          <w:numId w:val="35"/>
        </w:numPr>
        <w:rPr>
          <w:sz w:val="20"/>
          <w:szCs w:val="20"/>
          <w:lang w:val="ru-RU"/>
        </w:rPr>
      </w:pPr>
      <w:r w:rsidRPr="00A23ED6">
        <w:rPr>
          <w:sz w:val="20"/>
          <w:szCs w:val="20"/>
          <w:lang w:val="ru-RU"/>
        </w:rPr>
        <w:t>Оформление коллективного плаката «Когда мы вместе!»</w:t>
      </w:r>
    </w:p>
    <w:p w:rsidR="00650376" w:rsidRPr="00A23ED6" w:rsidRDefault="00650376" w:rsidP="00A23ED6">
      <w:pPr>
        <w:pStyle w:val="a8"/>
        <w:numPr>
          <w:ilvl w:val="0"/>
          <w:numId w:val="35"/>
        </w:numPr>
        <w:rPr>
          <w:sz w:val="20"/>
          <w:szCs w:val="20"/>
          <w:lang w:val="ru-RU"/>
        </w:rPr>
      </w:pPr>
      <w:r w:rsidRPr="00A23ED6">
        <w:rPr>
          <w:sz w:val="20"/>
          <w:szCs w:val="20"/>
          <w:lang w:val="ru-RU"/>
        </w:rPr>
        <w:t>Распространение памятки для родителей «Телефон доверия –шаг к безопасности ребенка»</w:t>
      </w:r>
    </w:p>
    <w:p w:rsidR="00650376" w:rsidRPr="00A23ED6" w:rsidRDefault="00650376" w:rsidP="00A23ED6">
      <w:pPr>
        <w:pStyle w:val="a8"/>
        <w:numPr>
          <w:ilvl w:val="0"/>
          <w:numId w:val="35"/>
        </w:numPr>
        <w:rPr>
          <w:sz w:val="20"/>
          <w:szCs w:val="20"/>
          <w:lang w:val="ru-RU"/>
        </w:rPr>
      </w:pPr>
      <w:r w:rsidRPr="00A23ED6">
        <w:rPr>
          <w:sz w:val="20"/>
          <w:szCs w:val="20"/>
          <w:lang w:val="ru-RU"/>
        </w:rPr>
        <w:t>Классный час «Когда тебя понимают»</w:t>
      </w:r>
    </w:p>
    <w:p w:rsidR="00650376" w:rsidRPr="00A23ED6" w:rsidRDefault="00650376" w:rsidP="00A23ED6">
      <w:pPr>
        <w:pStyle w:val="a8"/>
        <w:numPr>
          <w:ilvl w:val="0"/>
          <w:numId w:val="35"/>
        </w:numPr>
        <w:rPr>
          <w:sz w:val="20"/>
          <w:szCs w:val="20"/>
          <w:lang w:val="ru-RU"/>
        </w:rPr>
      </w:pPr>
      <w:r w:rsidRPr="00A23ED6">
        <w:rPr>
          <w:sz w:val="20"/>
          <w:szCs w:val="20"/>
          <w:lang w:val="ru-RU"/>
        </w:rPr>
        <w:t>Оформление информационного стенда «Детский телефон доверия»</w:t>
      </w:r>
    </w:p>
    <w:p w:rsidR="00650376" w:rsidRPr="00A23ED6" w:rsidRDefault="00650376" w:rsidP="00A23ED6">
      <w:pPr>
        <w:pStyle w:val="a8"/>
        <w:ind w:left="142" w:firstLine="218"/>
        <w:rPr>
          <w:sz w:val="20"/>
          <w:szCs w:val="20"/>
          <w:lang w:val="ru-RU"/>
        </w:rPr>
      </w:pPr>
      <w:r w:rsidRPr="00A23ED6">
        <w:rPr>
          <w:sz w:val="20"/>
          <w:szCs w:val="20"/>
          <w:lang w:val="ru-RU"/>
        </w:rPr>
        <w:t>Профилактические беседы:</w:t>
      </w:r>
    </w:p>
    <w:p w:rsidR="00650376" w:rsidRPr="00A23ED6" w:rsidRDefault="00650376" w:rsidP="00A23ED6">
      <w:pPr>
        <w:pStyle w:val="a8"/>
        <w:ind w:left="142" w:firstLine="218"/>
        <w:rPr>
          <w:sz w:val="20"/>
          <w:szCs w:val="20"/>
          <w:lang w:val="ru-RU"/>
        </w:rPr>
      </w:pPr>
      <w:r w:rsidRPr="00A23ED6">
        <w:rPr>
          <w:sz w:val="20"/>
          <w:szCs w:val="20"/>
          <w:lang w:val="ru-RU"/>
        </w:rPr>
        <w:t>• «Правовая ответственность несовершеннолетних»</w:t>
      </w:r>
    </w:p>
    <w:p w:rsidR="00650376" w:rsidRPr="00A23ED6" w:rsidRDefault="00650376" w:rsidP="00A23ED6">
      <w:pPr>
        <w:pStyle w:val="a8"/>
        <w:ind w:left="142" w:firstLine="218"/>
        <w:rPr>
          <w:sz w:val="20"/>
          <w:szCs w:val="20"/>
          <w:lang w:val="ru-RU"/>
        </w:rPr>
      </w:pPr>
      <w:r w:rsidRPr="00A23ED6">
        <w:rPr>
          <w:sz w:val="20"/>
          <w:szCs w:val="20"/>
          <w:lang w:val="ru-RU"/>
        </w:rPr>
        <w:t>• «Жизнь прекрасна»</w:t>
      </w:r>
    </w:p>
    <w:p w:rsidR="00650376" w:rsidRPr="00A23ED6" w:rsidRDefault="00650376" w:rsidP="00A23ED6">
      <w:pPr>
        <w:pStyle w:val="a8"/>
        <w:ind w:left="142" w:firstLine="218"/>
        <w:rPr>
          <w:sz w:val="20"/>
          <w:szCs w:val="20"/>
          <w:lang w:val="ru-RU"/>
        </w:rPr>
      </w:pPr>
      <w:r w:rsidRPr="00A23ED6">
        <w:rPr>
          <w:sz w:val="20"/>
          <w:szCs w:val="20"/>
          <w:lang w:val="ru-RU"/>
        </w:rPr>
        <w:t>• «Сквернословие»</w:t>
      </w:r>
    </w:p>
    <w:p w:rsidR="00650376" w:rsidRPr="00A23ED6" w:rsidRDefault="00650376" w:rsidP="00A23ED6">
      <w:pPr>
        <w:pStyle w:val="a8"/>
        <w:ind w:left="142" w:firstLine="218"/>
        <w:rPr>
          <w:sz w:val="20"/>
          <w:szCs w:val="20"/>
          <w:lang w:val="ru-RU"/>
        </w:rPr>
      </w:pPr>
      <w:r w:rsidRPr="00A23ED6">
        <w:rPr>
          <w:sz w:val="20"/>
          <w:szCs w:val="20"/>
          <w:lang w:val="ru-RU"/>
        </w:rPr>
        <w:t>• «Культура поведения»</w:t>
      </w:r>
    </w:p>
    <w:p w:rsidR="00650376" w:rsidRPr="00A23ED6" w:rsidRDefault="00650376" w:rsidP="00A23ED6">
      <w:pPr>
        <w:pStyle w:val="a8"/>
        <w:numPr>
          <w:ilvl w:val="0"/>
          <w:numId w:val="21"/>
        </w:numPr>
        <w:rPr>
          <w:sz w:val="20"/>
          <w:szCs w:val="20"/>
        </w:rPr>
      </w:pPr>
      <w:r w:rsidRPr="00A23ED6">
        <w:rPr>
          <w:sz w:val="20"/>
          <w:szCs w:val="20"/>
        </w:rPr>
        <w:t>«Мое светлое будущее»</w:t>
      </w:r>
    </w:p>
    <w:p w:rsidR="00650376" w:rsidRPr="00A23ED6" w:rsidRDefault="00650376" w:rsidP="00A23ED6">
      <w:pPr>
        <w:pStyle w:val="a8"/>
        <w:numPr>
          <w:ilvl w:val="0"/>
          <w:numId w:val="21"/>
        </w:numPr>
        <w:rPr>
          <w:sz w:val="20"/>
          <w:szCs w:val="20"/>
        </w:rPr>
      </w:pPr>
      <w:r w:rsidRPr="00A23ED6">
        <w:rPr>
          <w:sz w:val="20"/>
          <w:szCs w:val="20"/>
        </w:rPr>
        <w:t>«Толерантность»</w:t>
      </w:r>
    </w:p>
    <w:p w:rsidR="00650376" w:rsidRPr="00A23ED6" w:rsidRDefault="00650376" w:rsidP="00A23ED6">
      <w:pPr>
        <w:pStyle w:val="a8"/>
        <w:numPr>
          <w:ilvl w:val="0"/>
          <w:numId w:val="32"/>
        </w:numPr>
        <w:rPr>
          <w:sz w:val="20"/>
          <w:szCs w:val="20"/>
          <w:lang w:val="ru-RU"/>
        </w:rPr>
      </w:pPr>
      <w:r w:rsidRPr="00A23ED6">
        <w:rPr>
          <w:sz w:val="20"/>
          <w:szCs w:val="20"/>
          <w:lang w:val="ru-RU"/>
        </w:rPr>
        <w:t>Распространение памяток «Как защитить себя»</w:t>
      </w:r>
    </w:p>
    <w:p w:rsidR="00650376" w:rsidRPr="00A23ED6" w:rsidRDefault="00650376" w:rsidP="00A23ED6">
      <w:pPr>
        <w:pStyle w:val="a8"/>
        <w:numPr>
          <w:ilvl w:val="0"/>
          <w:numId w:val="32"/>
        </w:numPr>
        <w:rPr>
          <w:sz w:val="20"/>
          <w:szCs w:val="20"/>
          <w:lang w:val="ru-RU"/>
        </w:rPr>
      </w:pPr>
      <w:r w:rsidRPr="00A23ED6">
        <w:rPr>
          <w:sz w:val="20"/>
          <w:szCs w:val="20"/>
          <w:lang w:val="ru-RU"/>
        </w:rPr>
        <w:t>Классный час «Старт во взрослую жизнь»</w:t>
      </w:r>
    </w:p>
    <w:p w:rsidR="00650376" w:rsidRPr="00A23ED6" w:rsidRDefault="00650376" w:rsidP="00A23ED6">
      <w:pPr>
        <w:pStyle w:val="a8"/>
        <w:numPr>
          <w:ilvl w:val="0"/>
          <w:numId w:val="32"/>
        </w:numPr>
        <w:rPr>
          <w:sz w:val="20"/>
          <w:szCs w:val="20"/>
        </w:rPr>
      </w:pPr>
      <w:r w:rsidRPr="00A23ED6">
        <w:rPr>
          <w:sz w:val="20"/>
          <w:szCs w:val="20"/>
        </w:rPr>
        <w:t>Беседа «Права, обязанности, ответственность»</w:t>
      </w:r>
    </w:p>
    <w:p w:rsidR="00650376" w:rsidRPr="00A23ED6" w:rsidRDefault="00650376" w:rsidP="00A23ED6">
      <w:pPr>
        <w:pStyle w:val="a8"/>
        <w:numPr>
          <w:ilvl w:val="0"/>
          <w:numId w:val="32"/>
        </w:numPr>
        <w:rPr>
          <w:sz w:val="20"/>
          <w:szCs w:val="20"/>
          <w:lang w:val="ru-RU"/>
        </w:rPr>
      </w:pPr>
      <w:r w:rsidRPr="00A23ED6">
        <w:rPr>
          <w:sz w:val="20"/>
          <w:szCs w:val="20"/>
          <w:lang w:val="ru-RU"/>
        </w:rPr>
        <w:t>Игра «Путешествие в Страну Зеленого Змея»</w:t>
      </w:r>
    </w:p>
    <w:p w:rsidR="00650376" w:rsidRPr="00A23ED6" w:rsidRDefault="00650376" w:rsidP="00A23ED6">
      <w:pPr>
        <w:pStyle w:val="a8"/>
        <w:numPr>
          <w:ilvl w:val="0"/>
          <w:numId w:val="32"/>
        </w:numPr>
        <w:rPr>
          <w:sz w:val="20"/>
          <w:szCs w:val="20"/>
          <w:lang w:val="ru-RU"/>
        </w:rPr>
      </w:pPr>
      <w:r w:rsidRPr="00A23ED6">
        <w:rPr>
          <w:sz w:val="20"/>
          <w:szCs w:val="20"/>
          <w:lang w:val="ru-RU"/>
        </w:rPr>
        <w:t>Беседа «Курение – за и против»</w:t>
      </w:r>
    </w:p>
    <w:p w:rsidR="00650376" w:rsidRPr="00A23ED6" w:rsidRDefault="00650376" w:rsidP="00A23ED6">
      <w:pPr>
        <w:pStyle w:val="a8"/>
        <w:numPr>
          <w:ilvl w:val="0"/>
          <w:numId w:val="32"/>
        </w:numPr>
        <w:rPr>
          <w:sz w:val="20"/>
          <w:szCs w:val="20"/>
        </w:rPr>
      </w:pPr>
      <w:r w:rsidRPr="00A23ED6">
        <w:rPr>
          <w:sz w:val="20"/>
          <w:szCs w:val="20"/>
        </w:rPr>
        <w:t>Просмотр видеофильма «Территория безопасности»</w:t>
      </w:r>
    </w:p>
    <w:p w:rsidR="00650376" w:rsidRPr="00A23ED6" w:rsidRDefault="00650376" w:rsidP="00A23ED6">
      <w:pPr>
        <w:pStyle w:val="a8"/>
        <w:numPr>
          <w:ilvl w:val="0"/>
          <w:numId w:val="32"/>
        </w:numPr>
        <w:rPr>
          <w:sz w:val="20"/>
          <w:szCs w:val="20"/>
        </w:rPr>
      </w:pPr>
      <w:r w:rsidRPr="00A23ED6">
        <w:rPr>
          <w:sz w:val="20"/>
          <w:szCs w:val="20"/>
        </w:rPr>
        <w:t>Беседа- презентация для родителей:</w:t>
      </w:r>
    </w:p>
    <w:p w:rsidR="00650376" w:rsidRPr="00A23ED6" w:rsidRDefault="00650376" w:rsidP="00A23ED6">
      <w:pPr>
        <w:pStyle w:val="a8"/>
        <w:numPr>
          <w:ilvl w:val="0"/>
          <w:numId w:val="32"/>
        </w:numPr>
        <w:rPr>
          <w:sz w:val="20"/>
          <w:szCs w:val="20"/>
          <w:lang w:val="ru-RU"/>
        </w:rPr>
      </w:pPr>
      <w:r w:rsidRPr="00A23ED6">
        <w:rPr>
          <w:sz w:val="20"/>
          <w:szCs w:val="20"/>
          <w:lang w:val="ru-RU"/>
        </w:rPr>
        <w:t>«Вредные привычки и подростковая среда!»</w:t>
      </w:r>
    </w:p>
    <w:p w:rsidR="00650376" w:rsidRPr="00A23ED6" w:rsidRDefault="00650376" w:rsidP="00A23ED6">
      <w:pPr>
        <w:pStyle w:val="a8"/>
        <w:numPr>
          <w:ilvl w:val="0"/>
          <w:numId w:val="32"/>
        </w:numPr>
        <w:rPr>
          <w:sz w:val="20"/>
          <w:szCs w:val="20"/>
          <w:lang w:val="ru-RU"/>
        </w:rPr>
      </w:pPr>
      <w:r w:rsidRPr="00A23ED6">
        <w:rPr>
          <w:sz w:val="20"/>
          <w:szCs w:val="20"/>
          <w:lang w:val="ru-RU"/>
        </w:rPr>
        <w:t>Распространение тематических памяток среди подростков</w:t>
      </w:r>
    </w:p>
    <w:p w:rsidR="00650376" w:rsidRPr="00A23ED6" w:rsidRDefault="00650376" w:rsidP="00A23ED6">
      <w:pPr>
        <w:pStyle w:val="a8"/>
        <w:numPr>
          <w:ilvl w:val="0"/>
          <w:numId w:val="32"/>
        </w:numPr>
        <w:rPr>
          <w:sz w:val="20"/>
          <w:szCs w:val="20"/>
          <w:lang w:val="ru-RU"/>
        </w:rPr>
      </w:pPr>
      <w:r w:rsidRPr="00A23ED6">
        <w:rPr>
          <w:sz w:val="20"/>
          <w:szCs w:val="20"/>
          <w:lang w:val="ru-RU"/>
        </w:rPr>
        <w:t xml:space="preserve">Кл. час «Твое завтра без вредных привычек», </w:t>
      </w:r>
    </w:p>
    <w:p w:rsidR="00650376" w:rsidRPr="00A23ED6" w:rsidRDefault="00650376" w:rsidP="00A23ED6">
      <w:pPr>
        <w:pStyle w:val="a8"/>
        <w:numPr>
          <w:ilvl w:val="0"/>
          <w:numId w:val="32"/>
        </w:numPr>
        <w:rPr>
          <w:sz w:val="20"/>
          <w:szCs w:val="20"/>
          <w:lang w:val="ru-RU"/>
        </w:rPr>
      </w:pPr>
      <w:r w:rsidRPr="00A23ED6">
        <w:rPr>
          <w:sz w:val="20"/>
          <w:szCs w:val="20"/>
          <w:lang w:val="ru-RU"/>
        </w:rPr>
        <w:t xml:space="preserve">Выставка рисунков «Если хочешь быть здоров!» </w:t>
      </w:r>
    </w:p>
    <w:p w:rsidR="00650376" w:rsidRPr="00A23ED6" w:rsidRDefault="00650376" w:rsidP="00A23ED6">
      <w:pPr>
        <w:pStyle w:val="a8"/>
        <w:numPr>
          <w:ilvl w:val="0"/>
          <w:numId w:val="32"/>
        </w:numPr>
        <w:rPr>
          <w:sz w:val="20"/>
          <w:szCs w:val="20"/>
          <w:lang w:val="ru-RU"/>
        </w:rPr>
      </w:pPr>
      <w:r w:rsidRPr="00A23ED6">
        <w:rPr>
          <w:sz w:val="20"/>
          <w:szCs w:val="20"/>
          <w:lang w:val="ru-RU"/>
        </w:rPr>
        <w:t>Беседа «Береги себя для жизни»</w:t>
      </w:r>
    </w:p>
    <w:p w:rsidR="00650376" w:rsidRPr="00A23ED6" w:rsidRDefault="00650376" w:rsidP="00A23ED6">
      <w:pPr>
        <w:pStyle w:val="a8"/>
        <w:rPr>
          <w:sz w:val="20"/>
          <w:szCs w:val="20"/>
          <w:lang w:val="ru-RU"/>
        </w:rPr>
      </w:pPr>
      <w:r w:rsidRPr="00A23ED6">
        <w:rPr>
          <w:sz w:val="20"/>
          <w:szCs w:val="20"/>
          <w:lang w:val="ru-RU"/>
        </w:rPr>
        <w:t xml:space="preserve">Месячник по предупреждению наркомании, алкоголизма, табакокурения, пропаганде здорового образа жизни.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Оформлены информационные стенды:</w:t>
      </w:r>
    </w:p>
    <w:p w:rsidR="00650376" w:rsidRPr="00A23ED6" w:rsidRDefault="00650376" w:rsidP="00A23ED6">
      <w:pPr>
        <w:pStyle w:val="a8"/>
        <w:numPr>
          <w:ilvl w:val="0"/>
          <w:numId w:val="37"/>
        </w:numPr>
        <w:rPr>
          <w:sz w:val="20"/>
          <w:szCs w:val="20"/>
        </w:rPr>
      </w:pPr>
      <w:r w:rsidRPr="00A23ED6">
        <w:rPr>
          <w:sz w:val="20"/>
          <w:szCs w:val="20"/>
        </w:rPr>
        <w:t>«Азбука права»;</w:t>
      </w:r>
    </w:p>
    <w:p w:rsidR="00650376" w:rsidRPr="00A23ED6" w:rsidRDefault="00650376" w:rsidP="00A23ED6">
      <w:pPr>
        <w:pStyle w:val="a8"/>
        <w:numPr>
          <w:ilvl w:val="0"/>
          <w:numId w:val="37"/>
        </w:numPr>
        <w:rPr>
          <w:sz w:val="20"/>
          <w:szCs w:val="20"/>
          <w:lang w:val="ru-RU"/>
        </w:rPr>
      </w:pPr>
      <w:r w:rsidRPr="00A23ED6">
        <w:rPr>
          <w:sz w:val="20"/>
          <w:szCs w:val="20"/>
          <w:lang w:val="ru-RU"/>
        </w:rPr>
        <w:t>«Правила здоровой и успешной жизни»;</w:t>
      </w:r>
    </w:p>
    <w:p w:rsidR="00650376" w:rsidRPr="00A23ED6" w:rsidRDefault="00650376" w:rsidP="00A23ED6">
      <w:pPr>
        <w:pStyle w:val="a8"/>
        <w:numPr>
          <w:ilvl w:val="0"/>
          <w:numId w:val="37"/>
        </w:numPr>
        <w:rPr>
          <w:sz w:val="20"/>
          <w:szCs w:val="20"/>
        </w:rPr>
      </w:pPr>
      <w:r w:rsidRPr="00A23ED6">
        <w:rPr>
          <w:sz w:val="20"/>
          <w:szCs w:val="20"/>
        </w:rPr>
        <w:t>«Выбирай профессию»</w:t>
      </w:r>
    </w:p>
    <w:p w:rsidR="00650376" w:rsidRPr="00A23ED6" w:rsidRDefault="00650376" w:rsidP="00A23ED6">
      <w:pPr>
        <w:pStyle w:val="a8"/>
        <w:numPr>
          <w:ilvl w:val="0"/>
          <w:numId w:val="37"/>
        </w:numPr>
        <w:rPr>
          <w:sz w:val="20"/>
          <w:szCs w:val="20"/>
        </w:rPr>
      </w:pPr>
      <w:r w:rsidRPr="00A23ED6">
        <w:rPr>
          <w:sz w:val="20"/>
          <w:szCs w:val="20"/>
        </w:rPr>
        <w:t>«Профилактика коронавируской инфекции»</w:t>
      </w:r>
    </w:p>
    <w:p w:rsidR="00650376" w:rsidRPr="00A23ED6" w:rsidRDefault="00650376" w:rsidP="00A23ED6">
      <w:pPr>
        <w:pStyle w:val="a8"/>
        <w:rPr>
          <w:sz w:val="20"/>
          <w:szCs w:val="20"/>
        </w:rPr>
      </w:pPr>
    </w:p>
    <w:p w:rsidR="00650376" w:rsidRPr="00A23ED6" w:rsidRDefault="00650376" w:rsidP="00A23ED6">
      <w:pPr>
        <w:spacing w:after="0" w:line="240" w:lineRule="auto"/>
        <w:ind w:left="720"/>
        <w:rPr>
          <w:rFonts w:ascii="Times New Roman" w:hAnsi="Times New Roman" w:cs="Times New Roman"/>
          <w:sz w:val="20"/>
          <w:szCs w:val="20"/>
        </w:rPr>
      </w:pPr>
      <w:r w:rsidRPr="00A23ED6">
        <w:rPr>
          <w:rFonts w:ascii="Times New Roman" w:hAnsi="Times New Roman" w:cs="Times New Roman"/>
          <w:sz w:val="20"/>
          <w:szCs w:val="20"/>
        </w:rPr>
        <w:t xml:space="preserve">Работа с обучающимися состоящими на внутришкольном учете велась по отдельному плану.  Проводился контроль посещения занятий, учет работы с родителями данных обучающихся. Обучающиеся были вовлечены в систему дополнительного образования. Были проведены профилактические беседы: </w:t>
      </w:r>
    </w:p>
    <w:p w:rsidR="00650376" w:rsidRPr="00A23ED6" w:rsidRDefault="00650376" w:rsidP="00A23ED6">
      <w:pPr>
        <w:pStyle w:val="a8"/>
        <w:numPr>
          <w:ilvl w:val="0"/>
          <w:numId w:val="38"/>
        </w:numPr>
        <w:jc w:val="left"/>
        <w:rPr>
          <w:sz w:val="20"/>
          <w:szCs w:val="20"/>
        </w:rPr>
      </w:pPr>
      <w:r w:rsidRPr="00A23ED6">
        <w:rPr>
          <w:sz w:val="20"/>
          <w:szCs w:val="20"/>
        </w:rPr>
        <w:t>«Ты и закон»;</w:t>
      </w:r>
    </w:p>
    <w:p w:rsidR="00650376" w:rsidRPr="00A23ED6" w:rsidRDefault="00650376" w:rsidP="00A23ED6">
      <w:pPr>
        <w:pStyle w:val="a8"/>
        <w:numPr>
          <w:ilvl w:val="0"/>
          <w:numId w:val="38"/>
        </w:numPr>
        <w:jc w:val="left"/>
        <w:rPr>
          <w:sz w:val="20"/>
          <w:szCs w:val="20"/>
        </w:rPr>
      </w:pPr>
      <w:r w:rsidRPr="00A23ED6">
        <w:rPr>
          <w:sz w:val="20"/>
          <w:szCs w:val="20"/>
        </w:rPr>
        <w:t>«Мораль и право»;</w:t>
      </w:r>
    </w:p>
    <w:p w:rsidR="00650376" w:rsidRPr="00A23ED6" w:rsidRDefault="00650376" w:rsidP="00A23ED6">
      <w:pPr>
        <w:pStyle w:val="a8"/>
        <w:numPr>
          <w:ilvl w:val="0"/>
          <w:numId w:val="38"/>
        </w:numPr>
        <w:rPr>
          <w:sz w:val="20"/>
          <w:szCs w:val="20"/>
        </w:rPr>
      </w:pPr>
      <w:r w:rsidRPr="00A23ED6">
        <w:rPr>
          <w:sz w:val="20"/>
          <w:szCs w:val="20"/>
        </w:rPr>
        <w:t>«Проступок, правонарушение, преступление»;</w:t>
      </w:r>
    </w:p>
    <w:p w:rsidR="00650376" w:rsidRPr="00A23ED6" w:rsidRDefault="00650376" w:rsidP="00A23ED6">
      <w:pPr>
        <w:pStyle w:val="a8"/>
        <w:numPr>
          <w:ilvl w:val="0"/>
          <w:numId w:val="38"/>
        </w:numPr>
        <w:rPr>
          <w:sz w:val="20"/>
          <w:szCs w:val="20"/>
        </w:rPr>
      </w:pPr>
      <w:r w:rsidRPr="00A23ED6">
        <w:rPr>
          <w:sz w:val="20"/>
          <w:szCs w:val="20"/>
        </w:rPr>
        <w:t>«Сквернословие»;</w:t>
      </w:r>
    </w:p>
    <w:p w:rsidR="00650376" w:rsidRPr="00A23ED6" w:rsidRDefault="00650376" w:rsidP="00A23ED6">
      <w:pPr>
        <w:pStyle w:val="a8"/>
        <w:numPr>
          <w:ilvl w:val="0"/>
          <w:numId w:val="38"/>
        </w:numPr>
        <w:rPr>
          <w:sz w:val="20"/>
          <w:szCs w:val="20"/>
        </w:rPr>
      </w:pPr>
      <w:r w:rsidRPr="00A23ED6">
        <w:rPr>
          <w:sz w:val="20"/>
          <w:szCs w:val="20"/>
        </w:rPr>
        <w:t>«Правовая ответственность»;</w:t>
      </w:r>
    </w:p>
    <w:p w:rsidR="00650376" w:rsidRPr="00A23ED6" w:rsidRDefault="00650376" w:rsidP="00A23ED6">
      <w:pPr>
        <w:numPr>
          <w:ilvl w:val="0"/>
          <w:numId w:val="3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Курение и подросток»;</w:t>
      </w:r>
    </w:p>
    <w:p w:rsidR="00650376" w:rsidRPr="00A23ED6" w:rsidRDefault="00650376" w:rsidP="00A23ED6">
      <w:pPr>
        <w:numPr>
          <w:ilvl w:val="0"/>
          <w:numId w:val="38"/>
        </w:numPr>
        <w:spacing w:after="0" w:line="240" w:lineRule="auto"/>
        <w:rPr>
          <w:rFonts w:ascii="Times New Roman" w:hAnsi="Times New Roman" w:cs="Times New Roman"/>
          <w:sz w:val="20"/>
          <w:szCs w:val="20"/>
        </w:rPr>
      </w:pPr>
      <w:r w:rsidRPr="00A23ED6">
        <w:rPr>
          <w:rFonts w:ascii="Times New Roman" w:hAnsi="Times New Roman" w:cs="Times New Roman"/>
          <w:sz w:val="20"/>
          <w:szCs w:val="20"/>
        </w:rPr>
        <w:t>«Здоровым быть здорово!»</w:t>
      </w:r>
    </w:p>
    <w:p w:rsidR="00650376" w:rsidRPr="00A23ED6" w:rsidRDefault="00650376" w:rsidP="00A23ED6">
      <w:pPr>
        <w:spacing w:after="0" w:line="240" w:lineRule="auto"/>
        <w:ind w:left="1440"/>
        <w:rPr>
          <w:rFonts w:ascii="Times New Roman" w:hAnsi="Times New Roman" w:cs="Times New Roman"/>
          <w:sz w:val="20"/>
          <w:szCs w:val="20"/>
        </w:rPr>
      </w:pPr>
      <w:r w:rsidRPr="00A23ED6">
        <w:rPr>
          <w:rFonts w:ascii="Times New Roman" w:hAnsi="Times New Roman" w:cs="Times New Roman"/>
          <w:sz w:val="20"/>
          <w:szCs w:val="20"/>
        </w:rPr>
        <w:t>Было проведено 7 посещений, обучающихся на дому, составлены акты.</w:t>
      </w:r>
    </w:p>
    <w:p w:rsidR="00650376" w:rsidRPr="00A23ED6" w:rsidRDefault="00650376" w:rsidP="00A23ED6">
      <w:pPr>
        <w:tabs>
          <w:tab w:val="left" w:pos="1755"/>
        </w:tabs>
        <w:spacing w:after="0" w:line="240" w:lineRule="auto"/>
        <w:rPr>
          <w:rFonts w:ascii="Times New Roman" w:hAnsi="Times New Roman" w:cs="Times New Roman"/>
          <w:sz w:val="20"/>
          <w:szCs w:val="20"/>
        </w:rPr>
      </w:pPr>
      <w:r w:rsidRPr="00A23ED6">
        <w:rPr>
          <w:rFonts w:ascii="Times New Roman" w:hAnsi="Times New Roman" w:cs="Times New Roman"/>
          <w:sz w:val="20"/>
          <w:szCs w:val="20"/>
        </w:rPr>
        <w:t>Обучающиеся приняли участие:</w:t>
      </w:r>
    </w:p>
    <w:p w:rsidR="00650376" w:rsidRPr="00A23ED6" w:rsidRDefault="00650376" w:rsidP="00A23ED6">
      <w:pPr>
        <w:pStyle w:val="a8"/>
        <w:numPr>
          <w:ilvl w:val="0"/>
          <w:numId w:val="40"/>
        </w:numPr>
        <w:tabs>
          <w:tab w:val="left" w:pos="1755"/>
        </w:tabs>
        <w:jc w:val="left"/>
        <w:rPr>
          <w:bCs/>
          <w:sz w:val="20"/>
          <w:szCs w:val="20"/>
          <w:lang w:val="ru-RU"/>
        </w:rPr>
      </w:pPr>
      <w:r w:rsidRPr="00A23ED6">
        <w:rPr>
          <w:sz w:val="20"/>
          <w:szCs w:val="20"/>
          <w:lang w:val="ru-RU"/>
        </w:rPr>
        <w:t>во   Всероссийском Конкурс детского творчества «Слава России -2019» (Белозерцев Д.),</w:t>
      </w:r>
      <w:r w:rsidRPr="00A23ED6">
        <w:rPr>
          <w:bCs/>
          <w:sz w:val="20"/>
          <w:szCs w:val="20"/>
          <w:lang w:val="ru-RU"/>
        </w:rPr>
        <w:t xml:space="preserve">  </w:t>
      </w:r>
    </w:p>
    <w:p w:rsidR="00650376" w:rsidRPr="00A23ED6" w:rsidRDefault="00650376" w:rsidP="00A23ED6">
      <w:pPr>
        <w:pStyle w:val="a8"/>
        <w:numPr>
          <w:ilvl w:val="0"/>
          <w:numId w:val="40"/>
        </w:numPr>
        <w:tabs>
          <w:tab w:val="left" w:pos="1755"/>
        </w:tabs>
        <w:jc w:val="left"/>
        <w:rPr>
          <w:bCs/>
          <w:sz w:val="20"/>
          <w:szCs w:val="20"/>
          <w:lang w:val="ru-RU"/>
        </w:rPr>
      </w:pPr>
      <w:r w:rsidRPr="00A23ED6">
        <w:rPr>
          <w:sz w:val="20"/>
          <w:szCs w:val="20"/>
          <w:lang w:val="ru-RU"/>
        </w:rPr>
        <w:t>Всероссийском</w:t>
      </w:r>
      <w:r w:rsidRPr="00A23ED6">
        <w:rPr>
          <w:bCs/>
          <w:sz w:val="20"/>
          <w:szCs w:val="20"/>
          <w:lang w:val="ru-RU"/>
        </w:rPr>
        <w:t xml:space="preserve"> дистанционном заочном конкурсе «Векториана»</w:t>
      </w:r>
      <w:r w:rsidRPr="00A23ED6">
        <w:rPr>
          <w:sz w:val="20"/>
          <w:szCs w:val="20"/>
          <w:lang w:val="ru-RU"/>
        </w:rPr>
        <w:t xml:space="preserve"> (Белозерцев Д.),</w:t>
      </w:r>
      <w:r w:rsidRPr="00A23ED6">
        <w:rPr>
          <w:bCs/>
          <w:sz w:val="20"/>
          <w:szCs w:val="20"/>
          <w:lang w:val="ru-RU"/>
        </w:rPr>
        <w:t xml:space="preserve">  </w:t>
      </w:r>
    </w:p>
    <w:p w:rsidR="00650376" w:rsidRPr="00A23ED6" w:rsidRDefault="00650376" w:rsidP="00A23ED6">
      <w:pPr>
        <w:pStyle w:val="a8"/>
        <w:numPr>
          <w:ilvl w:val="0"/>
          <w:numId w:val="40"/>
        </w:numPr>
        <w:tabs>
          <w:tab w:val="left" w:pos="1755"/>
        </w:tabs>
        <w:jc w:val="left"/>
        <w:rPr>
          <w:sz w:val="20"/>
          <w:szCs w:val="20"/>
          <w:lang w:eastAsia="ru-RU"/>
        </w:rPr>
      </w:pPr>
      <w:r w:rsidRPr="00A23ED6">
        <w:rPr>
          <w:sz w:val="20"/>
          <w:szCs w:val="20"/>
          <w:lang w:val="ru-RU" w:eastAsia="ru-RU"/>
        </w:rPr>
        <w:t xml:space="preserve">Конкурсе-выставке художественного творчества детей «Радуга-творчества», посвященном 75-летию </w:t>
      </w:r>
      <w:r w:rsidRPr="00A23ED6">
        <w:rPr>
          <w:sz w:val="20"/>
          <w:szCs w:val="20"/>
          <w:lang w:eastAsia="ru-RU"/>
        </w:rPr>
        <w:t>Победы в Великой Отечественной войне 1941-1945 годов</w:t>
      </w:r>
      <w:r w:rsidRPr="00A23ED6">
        <w:rPr>
          <w:bCs/>
          <w:sz w:val="20"/>
          <w:szCs w:val="20"/>
        </w:rPr>
        <w:t>»</w:t>
      </w:r>
      <w:r w:rsidRPr="00A23ED6">
        <w:rPr>
          <w:sz w:val="20"/>
          <w:szCs w:val="20"/>
        </w:rPr>
        <w:t xml:space="preserve"> (Белозерцев Д.),</w:t>
      </w:r>
      <w:r w:rsidRPr="00A23ED6">
        <w:rPr>
          <w:bCs/>
          <w:sz w:val="20"/>
          <w:szCs w:val="20"/>
        </w:rPr>
        <w:t xml:space="preserve">  </w:t>
      </w:r>
    </w:p>
    <w:p w:rsidR="00650376" w:rsidRPr="00A23ED6" w:rsidRDefault="00650376" w:rsidP="00A23ED6">
      <w:pPr>
        <w:pStyle w:val="a8"/>
        <w:numPr>
          <w:ilvl w:val="0"/>
          <w:numId w:val="39"/>
        </w:numPr>
        <w:jc w:val="left"/>
        <w:rPr>
          <w:sz w:val="20"/>
          <w:szCs w:val="20"/>
          <w:lang w:val="ru-RU"/>
        </w:rPr>
      </w:pPr>
      <w:r w:rsidRPr="00A23ED6">
        <w:rPr>
          <w:sz w:val="20"/>
          <w:szCs w:val="20"/>
          <w:lang w:val="ru-RU" w:eastAsia="ru-RU"/>
        </w:rPr>
        <w:t xml:space="preserve">Всероссийском </w:t>
      </w:r>
      <w:r w:rsidRPr="00A23ED6">
        <w:rPr>
          <w:sz w:val="20"/>
          <w:szCs w:val="20"/>
          <w:lang w:val="ru-RU"/>
        </w:rPr>
        <w:t>Конкурсе «Тульский кремль» (Немыкин А.)</w:t>
      </w:r>
    </w:p>
    <w:p w:rsidR="00650376" w:rsidRPr="00A23ED6" w:rsidRDefault="00650376" w:rsidP="00A23ED6">
      <w:pPr>
        <w:pStyle w:val="a8"/>
        <w:numPr>
          <w:ilvl w:val="0"/>
          <w:numId w:val="39"/>
        </w:numPr>
        <w:jc w:val="left"/>
        <w:rPr>
          <w:sz w:val="20"/>
          <w:szCs w:val="20"/>
          <w:lang w:val="ru-RU"/>
        </w:rPr>
      </w:pPr>
      <w:r w:rsidRPr="00A23ED6">
        <w:rPr>
          <w:sz w:val="20"/>
          <w:szCs w:val="20"/>
          <w:lang w:val="ru-RU" w:eastAsia="ru-RU"/>
        </w:rPr>
        <w:t xml:space="preserve">Муниципальном </w:t>
      </w:r>
      <w:r w:rsidRPr="00A23ED6">
        <w:rPr>
          <w:sz w:val="20"/>
          <w:szCs w:val="20"/>
          <w:lang w:val="ru-RU"/>
        </w:rPr>
        <w:t>Конкурсе поделок «Елочка, елочка – колкая иголочка» (Немыкин А.)</w:t>
      </w:r>
    </w:p>
    <w:p w:rsidR="00650376" w:rsidRPr="00A23ED6" w:rsidRDefault="00650376" w:rsidP="00A23ED6">
      <w:pPr>
        <w:pStyle w:val="a8"/>
        <w:rPr>
          <w:sz w:val="20"/>
          <w:szCs w:val="20"/>
          <w:lang w:val="ru-RU"/>
        </w:rPr>
      </w:pP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Работа с родителями строится на взаимопонимании, доверии и уважении. Проведены родительские собрания:</w:t>
      </w:r>
    </w:p>
    <w:p w:rsidR="00650376" w:rsidRPr="00A23ED6" w:rsidRDefault="00650376" w:rsidP="00A23ED6">
      <w:pPr>
        <w:pStyle w:val="a8"/>
        <w:numPr>
          <w:ilvl w:val="0"/>
          <w:numId w:val="36"/>
        </w:numPr>
        <w:rPr>
          <w:sz w:val="20"/>
          <w:szCs w:val="20"/>
          <w:lang w:val="ru-RU"/>
        </w:rPr>
      </w:pPr>
      <w:r w:rsidRPr="00A23ED6">
        <w:rPr>
          <w:sz w:val="20"/>
          <w:szCs w:val="20"/>
          <w:lang w:val="ru-RU"/>
        </w:rPr>
        <w:t>«Мобильный телефон – польза или вред»;</w:t>
      </w:r>
    </w:p>
    <w:p w:rsidR="00650376" w:rsidRPr="00A23ED6" w:rsidRDefault="00650376" w:rsidP="00A23ED6">
      <w:pPr>
        <w:pStyle w:val="a8"/>
        <w:numPr>
          <w:ilvl w:val="0"/>
          <w:numId w:val="36"/>
        </w:numPr>
        <w:rPr>
          <w:sz w:val="20"/>
          <w:szCs w:val="20"/>
          <w:lang w:val="ru-RU"/>
        </w:rPr>
      </w:pPr>
      <w:r w:rsidRPr="00A23ED6">
        <w:rPr>
          <w:sz w:val="20"/>
          <w:szCs w:val="20"/>
          <w:lang w:val="ru-RU"/>
        </w:rPr>
        <w:t xml:space="preserve">«Роль семьи в предупреждении вредных привычек у подростков»  </w:t>
      </w:r>
    </w:p>
    <w:p w:rsidR="00650376" w:rsidRPr="00A23ED6" w:rsidRDefault="00650376" w:rsidP="00A23ED6">
      <w:pPr>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lastRenderedPageBreak/>
        <w:t xml:space="preserve"> Проводились индивидуальные беседы с родителями – «Родительская ответственность», «Услышать друг друга», «Отношения взрослых и детей».  «Нравственные уроки семьи - нравственные законы жизни.», «Половое воспитание подростков».  Оказана помощь родителям в обучении на модульных курсах по вопросам воспитания детей. Проводились посещения семей на дому, составлены акты. Среди родителей распространены памятки «Центр психолога – педагогической помощи семье и детям», «Как важно быть услышанным».</w:t>
      </w:r>
      <w:r w:rsidRPr="00A23ED6">
        <w:rPr>
          <w:rFonts w:ascii="Times New Roman" w:hAnsi="Times New Roman" w:cs="Times New Roman"/>
          <w:sz w:val="20"/>
          <w:szCs w:val="20"/>
          <w:lang w:bidi="en-US"/>
        </w:rPr>
        <w:t xml:space="preserve"> «Учитесь слушать и слышать», «Безопасность дорожного движения», «Безопасное лето», «Искусство быть родителем»</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Заключение. </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2020-20201учебном году усилить следующие моменты:</w:t>
      </w:r>
    </w:p>
    <w:p w:rsidR="00650376" w:rsidRPr="00A23ED6" w:rsidRDefault="00650376" w:rsidP="00A23ED6">
      <w:pPr>
        <w:numPr>
          <w:ilvl w:val="0"/>
          <w:numId w:val="22"/>
        </w:numPr>
        <w:shd w:val="clear" w:color="auto" w:fill="FFFFFF"/>
        <w:spacing w:after="0" w:line="240" w:lineRule="auto"/>
        <w:ind w:left="600"/>
        <w:jc w:val="both"/>
        <w:rPr>
          <w:rFonts w:ascii="Times New Roman" w:hAnsi="Times New Roman" w:cs="Times New Roman"/>
          <w:sz w:val="20"/>
          <w:szCs w:val="20"/>
        </w:rPr>
      </w:pPr>
      <w:r w:rsidRPr="00A23ED6">
        <w:rPr>
          <w:rFonts w:ascii="Times New Roman" w:hAnsi="Times New Roman" w:cs="Times New Roman"/>
          <w:sz w:val="20"/>
          <w:szCs w:val="20"/>
        </w:rPr>
        <w:t>При составлении плана работы по предупреждению правонарушений, безнадзорности, бродяжничества, наркомании, негативных привычек учитывать уровень загруженности учащихся учебной и внеучебной деятельностью, т.е. оптимально выбирать сроки и форму мероприятий (форма мероприятия должна предусматривать минимум времени для подготовки со стороны уч-ся);</w:t>
      </w:r>
    </w:p>
    <w:p w:rsidR="00650376" w:rsidRPr="00A23ED6" w:rsidRDefault="00650376" w:rsidP="00A23ED6">
      <w:pPr>
        <w:numPr>
          <w:ilvl w:val="0"/>
          <w:numId w:val="22"/>
        </w:numPr>
        <w:shd w:val="clear" w:color="auto" w:fill="FFFFFF"/>
        <w:spacing w:after="0" w:line="240" w:lineRule="auto"/>
        <w:ind w:left="600"/>
        <w:jc w:val="both"/>
        <w:rPr>
          <w:rFonts w:ascii="Times New Roman" w:hAnsi="Times New Roman" w:cs="Times New Roman"/>
          <w:sz w:val="20"/>
          <w:szCs w:val="20"/>
        </w:rPr>
      </w:pPr>
      <w:r w:rsidRPr="00A23ED6">
        <w:rPr>
          <w:rFonts w:ascii="Times New Roman" w:hAnsi="Times New Roman" w:cs="Times New Roman"/>
          <w:sz w:val="20"/>
          <w:szCs w:val="20"/>
        </w:rPr>
        <w:t>Увеличить количество мероприятий с привлечением специалистов из других служб;</w:t>
      </w:r>
    </w:p>
    <w:p w:rsidR="00650376" w:rsidRPr="00A23ED6" w:rsidRDefault="00650376" w:rsidP="00A23ED6">
      <w:pPr>
        <w:numPr>
          <w:ilvl w:val="0"/>
          <w:numId w:val="22"/>
        </w:numPr>
        <w:shd w:val="clear" w:color="auto" w:fill="FFFFFF"/>
        <w:spacing w:after="0" w:line="240" w:lineRule="auto"/>
        <w:ind w:left="600"/>
        <w:jc w:val="both"/>
        <w:rPr>
          <w:rFonts w:ascii="Times New Roman" w:hAnsi="Times New Roman" w:cs="Times New Roman"/>
          <w:sz w:val="20"/>
          <w:szCs w:val="20"/>
        </w:rPr>
      </w:pPr>
      <w:r w:rsidRPr="00A23ED6">
        <w:rPr>
          <w:rFonts w:ascii="Times New Roman" w:hAnsi="Times New Roman" w:cs="Times New Roman"/>
          <w:sz w:val="20"/>
          <w:szCs w:val="20"/>
        </w:rPr>
        <w:t>Активизировать работу с родителями (совместные мероприятия)</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 xml:space="preserve">Заключение. </w:t>
      </w:r>
    </w:p>
    <w:p w:rsidR="00650376" w:rsidRPr="00A23ED6" w:rsidRDefault="00650376" w:rsidP="00A23ED6">
      <w:pPr>
        <w:shd w:val="clear" w:color="auto" w:fill="FFFFFF"/>
        <w:spacing w:after="0" w:line="240" w:lineRule="auto"/>
        <w:jc w:val="both"/>
        <w:rPr>
          <w:rFonts w:ascii="Times New Roman" w:hAnsi="Times New Roman" w:cs="Times New Roman"/>
          <w:sz w:val="20"/>
          <w:szCs w:val="20"/>
        </w:rPr>
      </w:pPr>
      <w:r w:rsidRPr="00A23ED6">
        <w:rPr>
          <w:rFonts w:ascii="Times New Roman" w:hAnsi="Times New Roman" w:cs="Times New Roman"/>
          <w:sz w:val="20"/>
          <w:szCs w:val="20"/>
        </w:rPr>
        <w:t>В 2020-2021 учебном году усилить следующие моменты:</w:t>
      </w:r>
    </w:p>
    <w:p w:rsidR="00650376" w:rsidRPr="00A23ED6" w:rsidRDefault="00650376" w:rsidP="00A23ED6">
      <w:pPr>
        <w:numPr>
          <w:ilvl w:val="0"/>
          <w:numId w:val="22"/>
        </w:numPr>
        <w:shd w:val="clear" w:color="auto" w:fill="FFFFFF"/>
        <w:spacing w:after="0" w:line="240" w:lineRule="auto"/>
        <w:ind w:left="600"/>
        <w:jc w:val="both"/>
        <w:rPr>
          <w:rFonts w:ascii="Times New Roman" w:hAnsi="Times New Roman" w:cs="Times New Roman"/>
          <w:sz w:val="20"/>
          <w:szCs w:val="20"/>
        </w:rPr>
      </w:pPr>
      <w:r w:rsidRPr="00A23ED6">
        <w:rPr>
          <w:rFonts w:ascii="Times New Roman" w:hAnsi="Times New Roman" w:cs="Times New Roman"/>
          <w:sz w:val="20"/>
          <w:szCs w:val="20"/>
        </w:rPr>
        <w:t>При составлении плана профилактической работы по предупреждению правонарушений, безнадзорности, бродяжничества, наркомании, негативных привычек учитывать уровень загруженности учащихся учебной и внеучебной деятельностью, т.е. оптимально выбирать сроки и форму мероприятий (форма мероприятия должна предусматривать минимум времени для подготовки со стороны уч-ся);</w:t>
      </w:r>
    </w:p>
    <w:p w:rsidR="00650376" w:rsidRPr="00A23ED6" w:rsidRDefault="00650376" w:rsidP="00A23ED6">
      <w:pPr>
        <w:numPr>
          <w:ilvl w:val="0"/>
          <w:numId w:val="22"/>
        </w:numPr>
        <w:shd w:val="clear" w:color="auto" w:fill="FFFFFF"/>
        <w:spacing w:after="0" w:line="240" w:lineRule="auto"/>
        <w:ind w:left="600"/>
        <w:jc w:val="both"/>
        <w:rPr>
          <w:rFonts w:ascii="Times New Roman" w:hAnsi="Times New Roman" w:cs="Times New Roman"/>
          <w:sz w:val="20"/>
          <w:szCs w:val="20"/>
        </w:rPr>
      </w:pPr>
      <w:r w:rsidRPr="00A23ED6">
        <w:rPr>
          <w:rFonts w:ascii="Times New Roman" w:hAnsi="Times New Roman" w:cs="Times New Roman"/>
          <w:sz w:val="20"/>
          <w:szCs w:val="20"/>
        </w:rPr>
        <w:t>Увеличить количество мероприятий с привлечением специалистов из других служб;</w:t>
      </w:r>
    </w:p>
    <w:p w:rsidR="00650376" w:rsidRPr="00A23ED6" w:rsidRDefault="00650376" w:rsidP="00A23ED6">
      <w:pPr>
        <w:numPr>
          <w:ilvl w:val="0"/>
          <w:numId w:val="22"/>
        </w:numPr>
        <w:shd w:val="clear" w:color="auto" w:fill="FFFFFF"/>
        <w:spacing w:after="0" w:line="240" w:lineRule="auto"/>
        <w:ind w:left="600" w:right="279"/>
        <w:jc w:val="both"/>
        <w:rPr>
          <w:rFonts w:ascii="Times New Roman" w:hAnsi="Times New Roman" w:cs="Times New Roman"/>
          <w:sz w:val="20"/>
          <w:szCs w:val="20"/>
        </w:rPr>
      </w:pPr>
      <w:r w:rsidRPr="00A23ED6">
        <w:rPr>
          <w:rFonts w:ascii="Times New Roman" w:hAnsi="Times New Roman" w:cs="Times New Roman"/>
          <w:sz w:val="20"/>
          <w:szCs w:val="20"/>
        </w:rPr>
        <w:t>Активизировать работу с родителями (совместные мероприятия).</w:t>
      </w:r>
    </w:p>
    <w:p w:rsidR="00650376" w:rsidRPr="00A23ED6" w:rsidRDefault="00650376" w:rsidP="00A23ED6">
      <w:pPr>
        <w:numPr>
          <w:ilvl w:val="0"/>
          <w:numId w:val="22"/>
        </w:numPr>
        <w:shd w:val="clear" w:color="auto" w:fill="FFFFFF"/>
        <w:spacing w:after="0" w:line="240" w:lineRule="auto"/>
        <w:ind w:left="600" w:right="279"/>
        <w:jc w:val="both"/>
        <w:rPr>
          <w:rFonts w:ascii="Times New Roman" w:hAnsi="Times New Roman" w:cs="Times New Roman"/>
          <w:color w:val="FF0000"/>
          <w:sz w:val="20"/>
          <w:szCs w:val="20"/>
        </w:rPr>
      </w:pPr>
      <w:r w:rsidRPr="00A23ED6">
        <w:rPr>
          <w:rFonts w:ascii="Times New Roman" w:hAnsi="Times New Roman" w:cs="Times New Roman"/>
          <w:sz w:val="20"/>
          <w:szCs w:val="20"/>
        </w:rPr>
        <w:t>Учителям-предметникам использовать формы и методы оптимизации и активизации познавательной деятельности при организации индивидуальной подготовительной работы с обучающимися при подготовке к промежуточной (годовой) аттестации.</w:t>
      </w:r>
    </w:p>
    <w:p w:rsidR="00A5267C" w:rsidRPr="00A23ED6" w:rsidRDefault="00A5267C" w:rsidP="00A23ED6">
      <w:pPr>
        <w:spacing w:after="0" w:line="240" w:lineRule="auto"/>
        <w:rPr>
          <w:rFonts w:ascii="Times New Roman" w:hAnsi="Times New Roman" w:cs="Times New Roman"/>
          <w:sz w:val="20"/>
          <w:szCs w:val="20"/>
        </w:rPr>
      </w:pPr>
    </w:p>
    <w:sectPr w:rsidR="00A5267C" w:rsidRPr="00A23ED6" w:rsidSect="00A23ED6">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580"/>
    <w:multiLevelType w:val="multilevel"/>
    <w:tmpl w:val="CAF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104B1"/>
    <w:multiLevelType w:val="hybridMultilevel"/>
    <w:tmpl w:val="712E52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62F5D12"/>
    <w:multiLevelType w:val="hybridMultilevel"/>
    <w:tmpl w:val="84DC9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072D9"/>
    <w:multiLevelType w:val="hybridMultilevel"/>
    <w:tmpl w:val="86CE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5068F"/>
    <w:multiLevelType w:val="hybridMultilevel"/>
    <w:tmpl w:val="539616D2"/>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5">
    <w:nsid w:val="0B2244A7"/>
    <w:multiLevelType w:val="hybridMultilevel"/>
    <w:tmpl w:val="E4541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E117A"/>
    <w:multiLevelType w:val="hybridMultilevel"/>
    <w:tmpl w:val="89EA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41E6A"/>
    <w:multiLevelType w:val="hybridMultilevel"/>
    <w:tmpl w:val="1C3465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B716E4"/>
    <w:multiLevelType w:val="hybridMultilevel"/>
    <w:tmpl w:val="A496A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C4098B"/>
    <w:multiLevelType w:val="hybridMultilevel"/>
    <w:tmpl w:val="FC0E3C3E"/>
    <w:lvl w:ilvl="0" w:tplc="767E347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125749C7"/>
    <w:multiLevelType w:val="hybridMultilevel"/>
    <w:tmpl w:val="271E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BE1FE1"/>
    <w:multiLevelType w:val="hybridMultilevel"/>
    <w:tmpl w:val="6CC409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DDA62FD"/>
    <w:multiLevelType w:val="hybridMultilevel"/>
    <w:tmpl w:val="AAD8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21F09"/>
    <w:multiLevelType w:val="hybridMultilevel"/>
    <w:tmpl w:val="2408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4D16B0"/>
    <w:multiLevelType w:val="hybridMultilevel"/>
    <w:tmpl w:val="1E90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7204F9"/>
    <w:multiLevelType w:val="hybridMultilevel"/>
    <w:tmpl w:val="903272BE"/>
    <w:lvl w:ilvl="0" w:tplc="ED0EEE9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6">
    <w:nsid w:val="2734357A"/>
    <w:multiLevelType w:val="hybridMultilevel"/>
    <w:tmpl w:val="16227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517AF"/>
    <w:multiLevelType w:val="hybridMultilevel"/>
    <w:tmpl w:val="7284ADD8"/>
    <w:lvl w:ilvl="0" w:tplc="26B09A3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8">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BF29CB"/>
    <w:multiLevelType w:val="hybridMultilevel"/>
    <w:tmpl w:val="0B1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F19B3"/>
    <w:multiLevelType w:val="hybridMultilevel"/>
    <w:tmpl w:val="375E7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707F1"/>
    <w:multiLevelType w:val="hybridMultilevel"/>
    <w:tmpl w:val="6164C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B15CC0"/>
    <w:multiLevelType w:val="hybridMultilevel"/>
    <w:tmpl w:val="29449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574030"/>
    <w:multiLevelType w:val="hybridMultilevel"/>
    <w:tmpl w:val="54AEF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B667121"/>
    <w:multiLevelType w:val="hybridMultilevel"/>
    <w:tmpl w:val="7D442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9A67B9"/>
    <w:multiLevelType w:val="hybridMultilevel"/>
    <w:tmpl w:val="FF4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977508"/>
    <w:multiLevelType w:val="hybridMultilevel"/>
    <w:tmpl w:val="0F18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20272"/>
    <w:multiLevelType w:val="hybridMultilevel"/>
    <w:tmpl w:val="EA90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4C5F84"/>
    <w:multiLevelType w:val="hybridMultilevel"/>
    <w:tmpl w:val="0FDE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C79B3"/>
    <w:multiLevelType w:val="hybridMultilevel"/>
    <w:tmpl w:val="C3FC1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4F32BC"/>
    <w:multiLevelType w:val="hybridMultilevel"/>
    <w:tmpl w:val="2FD0B9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3B520AE"/>
    <w:multiLevelType w:val="hybridMultilevel"/>
    <w:tmpl w:val="316E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CA3657"/>
    <w:multiLevelType w:val="multilevel"/>
    <w:tmpl w:val="BE72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F468E6"/>
    <w:multiLevelType w:val="hybridMultilevel"/>
    <w:tmpl w:val="0B448C6C"/>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4">
    <w:nsid w:val="5E0775E4"/>
    <w:multiLevelType w:val="hybridMultilevel"/>
    <w:tmpl w:val="EADEC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F783D19"/>
    <w:multiLevelType w:val="hybridMultilevel"/>
    <w:tmpl w:val="52D64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3624BE"/>
    <w:multiLevelType w:val="hybridMultilevel"/>
    <w:tmpl w:val="8F5EA8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EE7157"/>
    <w:multiLevelType w:val="hybridMultilevel"/>
    <w:tmpl w:val="1DE8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66368"/>
    <w:multiLevelType w:val="hybridMultilevel"/>
    <w:tmpl w:val="5BB6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80635"/>
    <w:multiLevelType w:val="hybridMultilevel"/>
    <w:tmpl w:val="A06025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0EA2209"/>
    <w:multiLevelType w:val="hybridMultilevel"/>
    <w:tmpl w:val="F8B4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D93EE9"/>
    <w:multiLevelType w:val="hybridMultilevel"/>
    <w:tmpl w:val="66868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F32C60"/>
    <w:multiLevelType w:val="hybridMultilevel"/>
    <w:tmpl w:val="9E6C2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A0A2E"/>
    <w:multiLevelType w:val="hybridMultilevel"/>
    <w:tmpl w:val="8FE4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E27235"/>
    <w:multiLevelType w:val="hybridMultilevel"/>
    <w:tmpl w:val="4374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852B4B"/>
    <w:multiLevelType w:val="hybridMultilevel"/>
    <w:tmpl w:val="16E6B502"/>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6">
    <w:nsid w:val="7C1D386D"/>
    <w:multiLevelType w:val="hybridMultilevel"/>
    <w:tmpl w:val="F0AA2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16"/>
  </w:num>
  <w:num w:numId="4">
    <w:abstractNumId w:val="40"/>
  </w:num>
  <w:num w:numId="5">
    <w:abstractNumId w:val="35"/>
  </w:num>
  <w:num w:numId="6">
    <w:abstractNumId w:val="4"/>
  </w:num>
  <w:num w:numId="7">
    <w:abstractNumId w:val="5"/>
  </w:num>
  <w:num w:numId="8">
    <w:abstractNumId w:val="37"/>
  </w:num>
  <w:num w:numId="9">
    <w:abstractNumId w:val="33"/>
  </w:num>
  <w:num w:numId="10">
    <w:abstractNumId w:val="45"/>
  </w:num>
  <w:num w:numId="11">
    <w:abstractNumId w:val="21"/>
  </w:num>
  <w:num w:numId="12">
    <w:abstractNumId w:val="22"/>
  </w:num>
  <w:num w:numId="13">
    <w:abstractNumId w:val="2"/>
  </w:num>
  <w:num w:numId="14">
    <w:abstractNumId w:val="43"/>
  </w:num>
  <w:num w:numId="15">
    <w:abstractNumId w:val="6"/>
  </w:num>
  <w:num w:numId="16">
    <w:abstractNumId w:val="29"/>
  </w:num>
  <w:num w:numId="17">
    <w:abstractNumId w:val="24"/>
  </w:num>
  <w:num w:numId="18">
    <w:abstractNumId w:val="12"/>
  </w:num>
  <w:num w:numId="19">
    <w:abstractNumId w:val="44"/>
  </w:num>
  <w:num w:numId="20">
    <w:abstractNumId w:val="28"/>
  </w:num>
  <w:num w:numId="21">
    <w:abstractNumId w:val="46"/>
  </w:num>
  <w:num w:numId="22">
    <w:abstractNumId w:val="32"/>
  </w:num>
  <w:num w:numId="23">
    <w:abstractNumId w:val="0"/>
  </w:num>
  <w:num w:numId="24">
    <w:abstractNumId w:val="14"/>
  </w:num>
  <w:num w:numId="25">
    <w:abstractNumId w:val="9"/>
  </w:num>
  <w:num w:numId="26">
    <w:abstractNumId w:val="42"/>
  </w:num>
  <w:num w:numId="27">
    <w:abstractNumId w:val="38"/>
  </w:num>
  <w:num w:numId="28">
    <w:abstractNumId w:val="27"/>
  </w:num>
  <w:num w:numId="29">
    <w:abstractNumId w:val="1"/>
  </w:num>
  <w:num w:numId="30">
    <w:abstractNumId w:val="13"/>
  </w:num>
  <w:num w:numId="31">
    <w:abstractNumId w:val="31"/>
  </w:num>
  <w:num w:numId="32">
    <w:abstractNumId w:val="3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0"/>
  </w:num>
  <w:num w:numId="37">
    <w:abstractNumId w:val="3"/>
  </w:num>
  <w:num w:numId="38">
    <w:abstractNumId w:val="34"/>
  </w:num>
  <w:num w:numId="39">
    <w:abstractNumId w:val="20"/>
  </w:num>
  <w:num w:numId="40">
    <w:abstractNumId w:val="23"/>
  </w:num>
  <w:num w:numId="41">
    <w:abstractNumId w:val="25"/>
  </w:num>
  <w:num w:numId="42">
    <w:abstractNumId w:val="26"/>
  </w:num>
  <w:num w:numId="43">
    <w:abstractNumId w:val="39"/>
  </w:num>
  <w:num w:numId="44">
    <w:abstractNumId w:val="11"/>
  </w:num>
  <w:num w:numId="45">
    <w:abstractNumId w:val="19"/>
  </w:num>
  <w:num w:numId="46">
    <w:abstractNumId w:val="36"/>
  </w:num>
  <w:num w:numId="47">
    <w:abstractNumId w:val="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67C"/>
    <w:rsid w:val="003717D8"/>
    <w:rsid w:val="00444AF6"/>
    <w:rsid w:val="006149E6"/>
    <w:rsid w:val="00650376"/>
    <w:rsid w:val="009C4CCF"/>
    <w:rsid w:val="009F0232"/>
    <w:rsid w:val="00A23ED6"/>
    <w:rsid w:val="00A5267C"/>
    <w:rsid w:val="00B64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CF"/>
  </w:style>
  <w:style w:type="paragraph" w:styleId="1">
    <w:name w:val="heading 1"/>
    <w:aliases w:val="Знак"/>
    <w:basedOn w:val="a"/>
    <w:next w:val="a"/>
    <w:link w:val="10"/>
    <w:qFormat/>
    <w:rsid w:val="0065037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5037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65037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5037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50376"/>
    <w:pPr>
      <w:keepNext/>
      <w:tabs>
        <w:tab w:val="num" w:pos="3675"/>
      </w:tabs>
      <w:suppressAutoHyphens/>
      <w:spacing w:after="0" w:line="240" w:lineRule="auto"/>
      <w:ind w:left="360" w:hanging="360"/>
      <w:jc w:val="center"/>
      <w:outlineLvl w:val="4"/>
    </w:pPr>
    <w:rPr>
      <w:rFonts w:ascii="Times New Roman" w:eastAsia="Times New Roman" w:hAnsi="Times New Roman" w:cs="Times New Roman"/>
      <w:b/>
      <w:sz w:val="24"/>
      <w:szCs w:val="24"/>
      <w:lang w:eastAsia="ar-SA"/>
    </w:rPr>
  </w:style>
  <w:style w:type="paragraph" w:styleId="6">
    <w:name w:val="heading 6"/>
    <w:basedOn w:val="a"/>
    <w:next w:val="a"/>
    <w:link w:val="60"/>
    <w:qFormat/>
    <w:rsid w:val="00650376"/>
    <w:pPr>
      <w:keepNext/>
      <w:tabs>
        <w:tab w:val="num" w:pos="4395"/>
      </w:tabs>
      <w:suppressAutoHyphens/>
      <w:spacing w:after="0" w:line="240" w:lineRule="auto"/>
      <w:ind w:left="4395" w:hanging="360"/>
      <w:jc w:val="center"/>
      <w:outlineLvl w:val="5"/>
    </w:pPr>
    <w:rPr>
      <w:rFonts w:ascii="Times New Roman" w:eastAsia="Times New Roman" w:hAnsi="Times New Roman" w:cs="Times New Roman"/>
      <w:b/>
      <w:sz w:val="24"/>
      <w:szCs w:val="24"/>
      <w:lang w:eastAsia="ar-SA"/>
    </w:rPr>
  </w:style>
  <w:style w:type="paragraph" w:styleId="7">
    <w:name w:val="heading 7"/>
    <w:basedOn w:val="a"/>
    <w:next w:val="a"/>
    <w:link w:val="70"/>
    <w:semiHidden/>
    <w:unhideWhenUsed/>
    <w:qFormat/>
    <w:rsid w:val="00650376"/>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650376"/>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650376"/>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2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5267C"/>
    <w:rPr>
      <w:rFonts w:ascii="Tahoma" w:hAnsi="Tahoma" w:cs="Tahoma"/>
      <w:sz w:val="16"/>
      <w:szCs w:val="16"/>
    </w:rPr>
  </w:style>
  <w:style w:type="character" w:customStyle="1" w:styleId="10">
    <w:name w:val="Заголовок 1 Знак"/>
    <w:aliases w:val="Знак Знак"/>
    <w:basedOn w:val="a0"/>
    <w:link w:val="1"/>
    <w:rsid w:val="00650376"/>
    <w:rPr>
      <w:rFonts w:ascii="Arial" w:eastAsia="Times New Roman" w:hAnsi="Arial" w:cs="Arial"/>
      <w:b/>
      <w:bCs/>
      <w:kern w:val="32"/>
      <w:sz w:val="32"/>
      <w:szCs w:val="32"/>
      <w:lang w:eastAsia="ru-RU"/>
    </w:rPr>
  </w:style>
  <w:style w:type="character" w:customStyle="1" w:styleId="20">
    <w:name w:val="Заголовок 2 Знак"/>
    <w:basedOn w:val="a0"/>
    <w:link w:val="2"/>
    <w:rsid w:val="00650376"/>
    <w:rPr>
      <w:rFonts w:ascii="Arial" w:eastAsia="Times New Roman" w:hAnsi="Arial" w:cs="Times New Roman"/>
      <w:b/>
      <w:bCs/>
      <w:i/>
      <w:iCs/>
      <w:sz w:val="28"/>
      <w:szCs w:val="28"/>
    </w:rPr>
  </w:style>
  <w:style w:type="character" w:customStyle="1" w:styleId="30">
    <w:name w:val="Заголовок 3 Знак"/>
    <w:basedOn w:val="a0"/>
    <w:link w:val="3"/>
    <w:rsid w:val="00650376"/>
    <w:rPr>
      <w:rFonts w:ascii="Arial" w:eastAsia="Times New Roman" w:hAnsi="Arial" w:cs="Arial"/>
      <w:b/>
      <w:bCs/>
      <w:sz w:val="26"/>
      <w:szCs w:val="26"/>
      <w:lang w:eastAsia="ru-RU"/>
    </w:rPr>
  </w:style>
  <w:style w:type="character" w:customStyle="1" w:styleId="40">
    <w:name w:val="Заголовок 4 Знак"/>
    <w:basedOn w:val="a0"/>
    <w:link w:val="4"/>
    <w:rsid w:val="00650376"/>
    <w:rPr>
      <w:rFonts w:ascii="Times New Roman" w:eastAsia="Times New Roman" w:hAnsi="Times New Roman" w:cs="Times New Roman"/>
      <w:b/>
      <w:bCs/>
      <w:sz w:val="28"/>
      <w:szCs w:val="28"/>
    </w:rPr>
  </w:style>
  <w:style w:type="character" w:customStyle="1" w:styleId="50">
    <w:name w:val="Заголовок 5 Знак"/>
    <w:basedOn w:val="a0"/>
    <w:link w:val="5"/>
    <w:rsid w:val="00650376"/>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650376"/>
    <w:rPr>
      <w:rFonts w:ascii="Times New Roman" w:eastAsia="Times New Roman" w:hAnsi="Times New Roman" w:cs="Times New Roman"/>
      <w:b/>
      <w:sz w:val="24"/>
      <w:szCs w:val="24"/>
      <w:lang w:eastAsia="ar-SA"/>
    </w:rPr>
  </w:style>
  <w:style w:type="character" w:customStyle="1" w:styleId="70">
    <w:name w:val="Заголовок 7 Знак"/>
    <w:basedOn w:val="a0"/>
    <w:link w:val="7"/>
    <w:semiHidden/>
    <w:rsid w:val="00650376"/>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650376"/>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650376"/>
    <w:rPr>
      <w:rFonts w:ascii="Cambria" w:eastAsia="Times New Roman" w:hAnsi="Cambria" w:cs="Times New Roman"/>
      <w:i/>
      <w:iCs/>
      <w:color w:val="404040"/>
      <w:sz w:val="20"/>
      <w:szCs w:val="20"/>
    </w:rPr>
  </w:style>
  <w:style w:type="table" w:styleId="a5">
    <w:name w:val="Table Grid"/>
    <w:basedOn w:val="a1"/>
    <w:uiPriority w:val="39"/>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rsid w:val="00650376"/>
    <w:pPr>
      <w:spacing w:before="150" w:after="150" w:line="240" w:lineRule="auto"/>
      <w:ind w:left="150" w:right="150"/>
    </w:pPr>
    <w:rPr>
      <w:rFonts w:ascii="Times New Roman" w:eastAsia="Times New Roman" w:hAnsi="Times New Roman" w:cs="Times New Roman"/>
      <w:sz w:val="24"/>
      <w:szCs w:val="24"/>
    </w:rPr>
  </w:style>
  <w:style w:type="paragraph" w:styleId="a8">
    <w:name w:val="List Paragraph"/>
    <w:basedOn w:val="a"/>
    <w:uiPriority w:val="34"/>
    <w:qFormat/>
    <w:rsid w:val="00650376"/>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Title">
    <w:name w:val="ConsPlusTitle"/>
    <w:rsid w:val="006503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650376"/>
  </w:style>
  <w:style w:type="paragraph" w:styleId="a9">
    <w:name w:val="Body Text"/>
    <w:aliases w:val="uvlaka 3,uvlaka 3 Знак Знак"/>
    <w:basedOn w:val="a"/>
    <w:link w:val="a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uvlaka 3 Знак,uvlaka 3 Знак Знак Знак"/>
    <w:basedOn w:val="a0"/>
    <w:link w:val="a9"/>
    <w:rsid w:val="00650376"/>
    <w:rPr>
      <w:rFonts w:ascii="Times New Roman" w:eastAsia="Times New Roman" w:hAnsi="Times New Roman" w:cs="Times New Roman"/>
      <w:sz w:val="24"/>
      <w:szCs w:val="24"/>
      <w:lang w:eastAsia="ru-RU"/>
    </w:rPr>
  </w:style>
  <w:style w:type="paragraph" w:styleId="31">
    <w:name w:val="Body Text 3"/>
    <w:basedOn w:val="a"/>
    <w:link w:val="32"/>
    <w:rsid w:val="0065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650376"/>
    <w:rPr>
      <w:rFonts w:ascii="Times New Roman" w:eastAsia="Times New Roman" w:hAnsi="Times New Roman" w:cs="Times New Roman"/>
      <w:sz w:val="24"/>
      <w:szCs w:val="24"/>
    </w:rPr>
  </w:style>
  <w:style w:type="paragraph" w:styleId="21">
    <w:name w:val="Body Text Indent 2"/>
    <w:basedOn w:val="a"/>
    <w:link w:val="22"/>
    <w:rsid w:val="0065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50376"/>
    <w:rPr>
      <w:rFonts w:ascii="Times New Roman" w:eastAsia="Times New Roman" w:hAnsi="Times New Roman" w:cs="Times New Roman"/>
      <w:sz w:val="24"/>
      <w:szCs w:val="24"/>
    </w:rPr>
  </w:style>
  <w:style w:type="character" w:styleId="ab">
    <w:name w:val="Hyperlink"/>
    <w:uiPriority w:val="99"/>
    <w:rsid w:val="00650376"/>
    <w:rPr>
      <w:color w:val="0000FF"/>
      <w:u w:val="single"/>
    </w:rPr>
  </w:style>
  <w:style w:type="character" w:customStyle="1" w:styleId="apple-style-span">
    <w:name w:val="apple-style-span"/>
    <w:basedOn w:val="a0"/>
    <w:rsid w:val="00650376"/>
  </w:style>
  <w:style w:type="paragraph" w:styleId="ac">
    <w:name w:val="footer"/>
    <w:basedOn w:val="a"/>
    <w:link w:val="ad"/>
    <w:rsid w:val="006503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650376"/>
    <w:rPr>
      <w:rFonts w:ascii="Times New Roman" w:eastAsia="Times New Roman" w:hAnsi="Times New Roman" w:cs="Times New Roman"/>
      <w:sz w:val="24"/>
      <w:szCs w:val="24"/>
    </w:rPr>
  </w:style>
  <w:style w:type="character" w:styleId="ae">
    <w:name w:val="page number"/>
    <w:basedOn w:val="a0"/>
    <w:rsid w:val="00650376"/>
  </w:style>
  <w:style w:type="character" w:customStyle="1" w:styleId="213pt">
    <w:name w:val="Основной текст (2) + 13 pt;Курсив"/>
    <w:rsid w:val="0065037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styleId="af">
    <w:name w:val="Emphasis"/>
    <w:qFormat/>
    <w:rsid w:val="00650376"/>
    <w:rPr>
      <w:i/>
      <w:iCs/>
    </w:rPr>
  </w:style>
  <w:style w:type="paragraph" w:styleId="af0">
    <w:name w:val="Body Text Indent"/>
    <w:basedOn w:val="a"/>
    <w:link w:val="af1"/>
    <w:rsid w:val="00650376"/>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650376"/>
    <w:rPr>
      <w:rFonts w:ascii="Times New Roman" w:eastAsia="Times New Roman" w:hAnsi="Times New Roman" w:cs="Times New Roman"/>
      <w:sz w:val="24"/>
      <w:szCs w:val="24"/>
    </w:rPr>
  </w:style>
  <w:style w:type="character" w:customStyle="1" w:styleId="a7">
    <w:name w:val="Обычный (веб) Знак"/>
    <w:link w:val="a6"/>
    <w:uiPriority w:val="99"/>
    <w:rsid w:val="00650376"/>
    <w:rPr>
      <w:rFonts w:ascii="Times New Roman" w:eastAsia="Times New Roman" w:hAnsi="Times New Roman" w:cs="Times New Roman"/>
      <w:sz w:val="24"/>
      <w:szCs w:val="24"/>
    </w:rPr>
  </w:style>
  <w:style w:type="paragraph" w:customStyle="1" w:styleId="FR2">
    <w:name w:val="FR2"/>
    <w:rsid w:val="00650376"/>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lang w:eastAsia="ru-RU"/>
    </w:rPr>
  </w:style>
  <w:style w:type="character" w:customStyle="1" w:styleId="23">
    <w:name w:val="Основной текст (2)_"/>
    <w:link w:val="24"/>
    <w:rsid w:val="00650376"/>
    <w:rPr>
      <w:sz w:val="28"/>
      <w:szCs w:val="28"/>
      <w:shd w:val="clear" w:color="auto" w:fill="FFFFFF"/>
    </w:rPr>
  </w:style>
  <w:style w:type="paragraph" w:customStyle="1" w:styleId="24">
    <w:name w:val="Основной текст (2)"/>
    <w:basedOn w:val="a"/>
    <w:link w:val="23"/>
    <w:rsid w:val="00650376"/>
    <w:pPr>
      <w:widowControl w:val="0"/>
      <w:shd w:val="clear" w:color="auto" w:fill="FFFFFF"/>
      <w:spacing w:after="0" w:line="322" w:lineRule="exact"/>
      <w:ind w:hanging="700"/>
      <w:jc w:val="both"/>
    </w:pPr>
    <w:rPr>
      <w:sz w:val="28"/>
      <w:szCs w:val="28"/>
    </w:rPr>
  </w:style>
  <w:style w:type="paragraph" w:customStyle="1" w:styleId="FR4">
    <w:name w:val="FR4"/>
    <w:rsid w:val="00650376"/>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lang w:eastAsia="ru-RU"/>
    </w:rPr>
  </w:style>
  <w:style w:type="paragraph" w:customStyle="1" w:styleId="FR5">
    <w:name w:val="FR5"/>
    <w:rsid w:val="00650376"/>
    <w:pPr>
      <w:widowControl w:val="0"/>
      <w:autoSpaceDE w:val="0"/>
      <w:autoSpaceDN w:val="0"/>
      <w:adjustRightInd w:val="0"/>
      <w:spacing w:before="40" w:after="0" w:line="240" w:lineRule="auto"/>
      <w:ind w:left="5960"/>
    </w:pPr>
    <w:rPr>
      <w:rFonts w:ascii="Courier New" w:eastAsia="Times New Roman" w:hAnsi="Courier New" w:cs="Times New Roman"/>
      <w:sz w:val="32"/>
      <w:szCs w:val="20"/>
      <w:lang w:eastAsia="ru-RU"/>
    </w:rPr>
  </w:style>
  <w:style w:type="paragraph" w:styleId="af2">
    <w:name w:val="Title"/>
    <w:basedOn w:val="a"/>
    <w:link w:val="af3"/>
    <w:qFormat/>
    <w:rsid w:val="00650376"/>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650376"/>
    <w:rPr>
      <w:rFonts w:ascii="Times New Roman" w:eastAsia="Times New Roman" w:hAnsi="Times New Roman" w:cs="Times New Roman"/>
      <w:sz w:val="28"/>
      <w:szCs w:val="24"/>
    </w:rPr>
  </w:style>
  <w:style w:type="paragraph" w:styleId="25">
    <w:name w:val="Body Text 2"/>
    <w:basedOn w:val="a"/>
    <w:link w:val="26"/>
    <w:rsid w:val="00650376"/>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650376"/>
    <w:rPr>
      <w:rFonts w:ascii="Times New Roman" w:eastAsia="Times New Roman" w:hAnsi="Times New Roman" w:cs="Times New Roman"/>
      <w:sz w:val="24"/>
      <w:szCs w:val="24"/>
    </w:rPr>
  </w:style>
  <w:style w:type="paragraph" w:customStyle="1" w:styleId="rvps140">
    <w:name w:val="rvps140"/>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650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50376"/>
    <w:rPr>
      <w:rFonts w:ascii="Courier New" w:eastAsia="Times New Roman" w:hAnsi="Courier New" w:cs="Times New Roman"/>
      <w:sz w:val="20"/>
      <w:szCs w:val="20"/>
    </w:rPr>
  </w:style>
  <w:style w:type="paragraph" w:customStyle="1" w:styleId="af4">
    <w:name w:val="Таблицы (моноширинный)"/>
    <w:basedOn w:val="a"/>
    <w:next w:val="a"/>
    <w:rsid w:val="006503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5">
    <w:name w:val="Strong"/>
    <w:uiPriority w:val="22"/>
    <w:qFormat/>
    <w:rsid w:val="00650376"/>
    <w:rPr>
      <w:b/>
      <w:bCs/>
    </w:rPr>
  </w:style>
  <w:style w:type="paragraph" w:styleId="af6">
    <w:name w:val="footnote text"/>
    <w:basedOn w:val="a"/>
    <w:link w:val="af7"/>
    <w:rsid w:val="0065037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650376"/>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650376"/>
    <w:pPr>
      <w:suppressAutoHyphens/>
      <w:spacing w:after="0" w:line="240" w:lineRule="auto"/>
      <w:ind w:firstLine="720"/>
      <w:jc w:val="both"/>
    </w:pPr>
    <w:rPr>
      <w:rFonts w:ascii="Arial" w:eastAsia="Times New Roman" w:hAnsi="Arial" w:cs="Arial"/>
      <w:sz w:val="28"/>
      <w:szCs w:val="24"/>
      <w:lang w:eastAsia="ar-SA"/>
    </w:rPr>
  </w:style>
  <w:style w:type="paragraph" w:customStyle="1" w:styleId="af8">
    <w:name w:val="Знак Знак Знак Знак"/>
    <w:basedOn w:val="a"/>
    <w:rsid w:val="00650376"/>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default">
    <w:name w:val="default"/>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a"/>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5037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50376"/>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character" w:customStyle="1" w:styleId="FontStyle12">
    <w:name w:val="Font Style12"/>
    <w:rsid w:val="00650376"/>
    <w:rPr>
      <w:rFonts w:ascii="Times New Roman" w:hAnsi="Times New Roman" w:cs="Times New Roman"/>
      <w:b/>
      <w:i/>
      <w:sz w:val="22"/>
      <w:szCs w:val="22"/>
      <w:lang w:val="en-GB" w:eastAsia="en-US" w:bidi="ar-SA"/>
    </w:rPr>
  </w:style>
  <w:style w:type="paragraph" w:customStyle="1" w:styleId="afa">
    <w:name w:val="Содержимое таблицы"/>
    <w:basedOn w:val="a"/>
    <w:rsid w:val="0065037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rsid w:val="00650376"/>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p2">
    <w:name w:val="p2"/>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50376"/>
    <w:rPr>
      <w:b/>
      <w:i/>
      <w:sz w:val="28"/>
      <w:lang w:val="en-GB" w:eastAsia="en-US" w:bidi="ar-SA"/>
    </w:rPr>
  </w:style>
  <w:style w:type="character" w:customStyle="1" w:styleId="s2">
    <w:name w:val="s2"/>
    <w:rsid w:val="00650376"/>
    <w:rPr>
      <w:b/>
      <w:i/>
      <w:sz w:val="28"/>
      <w:lang w:val="en-GB" w:eastAsia="en-US" w:bidi="ar-SA"/>
    </w:rPr>
  </w:style>
  <w:style w:type="paragraph" w:customStyle="1" w:styleId="afb">
    <w:name w:val="Знак Знак Знак"/>
    <w:basedOn w:val="a"/>
    <w:rsid w:val="00650376"/>
    <w:pPr>
      <w:spacing w:after="160" w:line="240" w:lineRule="exact"/>
    </w:pPr>
    <w:rPr>
      <w:rFonts w:ascii="Arial" w:eastAsia="Times New Roman" w:hAnsi="Arial" w:cs="Arial"/>
      <w:sz w:val="20"/>
      <w:szCs w:val="20"/>
      <w:lang w:val="fr-FR"/>
    </w:rPr>
  </w:style>
  <w:style w:type="character" w:customStyle="1" w:styleId="afc">
    <w:name w:val="Не вступил в силу"/>
    <w:rsid w:val="00650376"/>
    <w:rPr>
      <w:b/>
      <w:bCs/>
      <w:color w:val="008080"/>
    </w:rPr>
  </w:style>
  <w:style w:type="paragraph" w:customStyle="1" w:styleId="afd">
    <w:name w:val="Нормальный (таблица)"/>
    <w:basedOn w:val="a"/>
    <w:next w:val="a"/>
    <w:rsid w:val="006503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Cell">
    <w:name w:val="ConsPlusCell"/>
    <w:rsid w:val="0065037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Zag11">
    <w:name w:val="Zag_11"/>
    <w:rsid w:val="00650376"/>
  </w:style>
  <w:style w:type="paragraph" w:customStyle="1" w:styleId="afe">
    <w:name w:val="А_осн"/>
    <w:basedOn w:val="a"/>
    <w:link w:val="aff"/>
    <w:rsid w:val="0065037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f">
    <w:name w:val="А_осн Знак"/>
    <w:link w:val="afe"/>
    <w:rsid w:val="00650376"/>
    <w:rPr>
      <w:rFonts w:ascii="Times New Roman" w:eastAsia="@Arial Unicode MS" w:hAnsi="Times New Roman" w:cs="Times New Roman"/>
      <w:sz w:val="28"/>
      <w:szCs w:val="28"/>
    </w:rPr>
  </w:style>
  <w:style w:type="character" w:customStyle="1" w:styleId="zag110">
    <w:name w:val="zag11"/>
    <w:basedOn w:val="a0"/>
    <w:rsid w:val="00650376"/>
  </w:style>
  <w:style w:type="paragraph" w:customStyle="1" w:styleId="Default0">
    <w:name w:val="Default"/>
    <w:rsid w:val="006503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7">
    <w:name w:val="Таблица простая 2"/>
    <w:basedOn w:val="a1"/>
    <w:uiPriority w:val="42"/>
    <w:rsid w:val="0065037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0">
    <w:name w:val="TOC Heading"/>
    <w:basedOn w:val="1"/>
    <w:next w:val="a"/>
    <w:uiPriority w:val="39"/>
    <w:unhideWhenUsed/>
    <w:qFormat/>
    <w:rsid w:val="00650376"/>
    <w:pPr>
      <w:keepLines/>
      <w:spacing w:after="0" w:line="259" w:lineRule="auto"/>
      <w:outlineLvl w:val="9"/>
    </w:pPr>
    <w:rPr>
      <w:rFonts w:ascii="Calibri Light" w:hAnsi="Calibri Light" w:cs="Times New Roman"/>
      <w:b w:val="0"/>
      <w:bCs w:val="0"/>
      <w:color w:val="2E74B5"/>
      <w:kern w:val="0"/>
    </w:rPr>
  </w:style>
  <w:style w:type="paragraph" w:styleId="11">
    <w:name w:val="toc 1"/>
    <w:basedOn w:val="a"/>
    <w:next w:val="a"/>
    <w:autoRedefine/>
    <w:uiPriority w:val="39"/>
    <w:rsid w:val="00650376"/>
    <w:pPr>
      <w:tabs>
        <w:tab w:val="right" w:leader="dot" w:pos="9345"/>
      </w:tabs>
      <w:spacing w:after="0" w:line="240" w:lineRule="auto"/>
    </w:pPr>
    <w:rPr>
      <w:rFonts w:ascii="Times New Roman" w:eastAsia="Times New Roman" w:hAnsi="Times New Roman" w:cs="Times New Roman"/>
      <w:bCs/>
      <w:noProof/>
      <w:sz w:val="24"/>
      <w:szCs w:val="24"/>
      <w:lang w:eastAsia="ar-SA"/>
    </w:rPr>
  </w:style>
  <w:style w:type="paragraph" w:styleId="28">
    <w:name w:val="toc 2"/>
    <w:basedOn w:val="a"/>
    <w:next w:val="a"/>
    <w:autoRedefine/>
    <w:uiPriority w:val="39"/>
    <w:rsid w:val="00650376"/>
    <w:pPr>
      <w:tabs>
        <w:tab w:val="right" w:leader="dot" w:pos="9345"/>
      </w:tabs>
      <w:spacing w:after="0" w:line="240" w:lineRule="auto"/>
      <w:ind w:left="240"/>
    </w:pPr>
    <w:rPr>
      <w:rFonts w:ascii="Times New Roman" w:eastAsia="Times New Roman" w:hAnsi="Times New Roman" w:cs="Times New Roman"/>
      <w:noProof/>
      <w:sz w:val="24"/>
      <w:szCs w:val="24"/>
      <w:lang w:eastAsia="ru-RU"/>
    </w:rPr>
  </w:style>
  <w:style w:type="paragraph" w:styleId="33">
    <w:name w:val="toc 3"/>
    <w:basedOn w:val="a"/>
    <w:next w:val="a"/>
    <w:autoRedefine/>
    <w:uiPriority w:val="39"/>
    <w:rsid w:val="00650376"/>
    <w:pPr>
      <w:spacing w:after="0" w:line="240" w:lineRule="auto"/>
      <w:ind w:left="480"/>
    </w:pPr>
    <w:rPr>
      <w:rFonts w:ascii="Times New Roman" w:eastAsia="Times New Roman" w:hAnsi="Times New Roman" w:cs="Times New Roman"/>
      <w:sz w:val="24"/>
      <w:szCs w:val="24"/>
      <w:lang w:eastAsia="ru-RU"/>
    </w:rPr>
  </w:style>
  <w:style w:type="paragraph" w:styleId="aff1">
    <w:name w:val="header"/>
    <w:basedOn w:val="a"/>
    <w:link w:val="aff2"/>
    <w:rsid w:val="006503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0"/>
    <w:link w:val="aff1"/>
    <w:rsid w:val="00650376"/>
    <w:rPr>
      <w:rFonts w:ascii="Times New Roman" w:eastAsia="Times New Roman" w:hAnsi="Times New Roman" w:cs="Times New Roman"/>
      <w:sz w:val="24"/>
      <w:szCs w:val="24"/>
    </w:rPr>
  </w:style>
  <w:style w:type="table" w:customStyle="1" w:styleId="12">
    <w:name w:val="Сетка таблицы1"/>
    <w:basedOn w:val="a1"/>
    <w:next w:val="a5"/>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50376"/>
  </w:style>
  <w:style w:type="table" w:customStyle="1" w:styleId="29">
    <w:name w:val="Сетка таблицы2"/>
    <w:basedOn w:val="a1"/>
    <w:next w:val="a5"/>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a"/>
    <w:next w:val="a"/>
    <w:unhideWhenUsed/>
    <w:qFormat/>
    <w:rsid w:val="00650376"/>
    <w:pPr>
      <w:spacing w:after="0" w:line="240" w:lineRule="auto"/>
      <w:jc w:val="center"/>
    </w:pPr>
    <w:rPr>
      <w:rFonts w:ascii="Times New Roman" w:eastAsia="Times New Roman" w:hAnsi="Times New Roman" w:cs="Times New Roman"/>
      <w:b/>
      <w:sz w:val="24"/>
      <w:szCs w:val="20"/>
      <w:lang w:eastAsia="ru-RU"/>
    </w:rPr>
  </w:style>
  <w:style w:type="paragraph" w:styleId="aff4">
    <w:name w:val="No Spacing"/>
    <w:aliases w:val="основа,Без интервала1"/>
    <w:link w:val="aff5"/>
    <w:uiPriority w:val="1"/>
    <w:qFormat/>
    <w:rsid w:val="00650376"/>
    <w:pPr>
      <w:spacing w:after="0" w:line="240" w:lineRule="auto"/>
    </w:pPr>
    <w:rPr>
      <w:rFonts w:ascii="Times New Roman" w:eastAsia="Times New Roman" w:hAnsi="Times New Roman" w:cs="Times New Roman"/>
      <w:sz w:val="24"/>
      <w:szCs w:val="24"/>
      <w:lang w:eastAsia="ru-RU"/>
    </w:rPr>
  </w:style>
  <w:style w:type="paragraph" w:customStyle="1" w:styleId="2a">
    <w:name w:val="заголовок 2"/>
    <w:basedOn w:val="a"/>
    <w:next w:val="a"/>
    <w:rsid w:val="00650376"/>
    <w:pPr>
      <w:keepNext/>
      <w:widowControl w:val="0"/>
      <w:spacing w:after="0" w:line="240" w:lineRule="auto"/>
    </w:pPr>
    <w:rPr>
      <w:rFonts w:ascii="Times New Roman" w:eastAsia="Times New Roman" w:hAnsi="Times New Roman" w:cs="Times New Roman"/>
      <w:b/>
      <w:sz w:val="24"/>
      <w:szCs w:val="20"/>
      <w:lang w:eastAsia="ru-RU"/>
    </w:rPr>
  </w:style>
  <w:style w:type="numbering" w:customStyle="1" w:styleId="2b">
    <w:name w:val="Нет списка2"/>
    <w:next w:val="a2"/>
    <w:uiPriority w:val="99"/>
    <w:semiHidden/>
    <w:unhideWhenUsed/>
    <w:rsid w:val="00650376"/>
  </w:style>
  <w:style w:type="table" w:customStyle="1" w:styleId="34">
    <w:name w:val="Сетка таблицы3"/>
    <w:basedOn w:val="a1"/>
    <w:next w:val="a5"/>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650376"/>
  </w:style>
  <w:style w:type="paragraph" w:customStyle="1" w:styleId="aff6">
    <w:name w:val="Заголовок"/>
    <w:basedOn w:val="a"/>
    <w:next w:val="a9"/>
    <w:rsid w:val="00650376"/>
    <w:pPr>
      <w:keepNext/>
      <w:spacing w:before="240" w:after="120" w:line="240" w:lineRule="auto"/>
    </w:pPr>
    <w:rPr>
      <w:rFonts w:ascii="Arial" w:eastAsia="Lucida Sans Unicode" w:hAnsi="Arial" w:cs="Tahoma"/>
      <w:sz w:val="28"/>
      <w:szCs w:val="28"/>
      <w:lang w:eastAsia="ar-SA"/>
    </w:rPr>
  </w:style>
  <w:style w:type="paragraph" w:styleId="aff7">
    <w:name w:val="List"/>
    <w:basedOn w:val="a9"/>
    <w:rsid w:val="00650376"/>
    <w:pPr>
      <w:spacing w:before="0" w:beforeAutospacing="0" w:after="120" w:afterAutospacing="0"/>
    </w:pPr>
    <w:rPr>
      <w:rFonts w:ascii="Arial" w:hAnsi="Arial" w:cs="Tahoma"/>
      <w:lang w:eastAsia="ar-SA"/>
    </w:rPr>
  </w:style>
  <w:style w:type="paragraph" w:customStyle="1" w:styleId="15">
    <w:name w:val="Название1"/>
    <w:basedOn w:val="a"/>
    <w:rsid w:val="00650376"/>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650376"/>
    <w:pPr>
      <w:suppressLineNumbers/>
      <w:spacing w:after="0" w:line="240" w:lineRule="auto"/>
    </w:pPr>
    <w:rPr>
      <w:rFonts w:ascii="Arial" w:eastAsia="Times New Roman" w:hAnsi="Arial" w:cs="Tahoma"/>
      <w:sz w:val="24"/>
      <w:szCs w:val="24"/>
      <w:lang w:eastAsia="ar-SA"/>
    </w:rPr>
  </w:style>
  <w:style w:type="paragraph" w:customStyle="1" w:styleId="aff8">
    <w:name w:val="Содержимое врезки"/>
    <w:basedOn w:val="a9"/>
    <w:rsid w:val="00650376"/>
    <w:pPr>
      <w:spacing w:before="0" w:beforeAutospacing="0" w:after="120" w:afterAutospacing="0"/>
    </w:pPr>
    <w:rPr>
      <w:lang w:eastAsia="ar-SA"/>
    </w:rPr>
  </w:style>
  <w:style w:type="paragraph" w:customStyle="1" w:styleId="aff9">
    <w:name w:val="Заголовок таблицы"/>
    <w:basedOn w:val="afa"/>
    <w:rsid w:val="00650376"/>
    <w:pPr>
      <w:suppressAutoHyphens w:val="0"/>
      <w:jc w:val="center"/>
    </w:pPr>
    <w:rPr>
      <w:b/>
      <w:bCs/>
    </w:rPr>
  </w:style>
  <w:style w:type="numbering" w:customStyle="1" w:styleId="35">
    <w:name w:val="Нет списка3"/>
    <w:next w:val="a2"/>
    <w:uiPriority w:val="99"/>
    <w:semiHidden/>
    <w:unhideWhenUsed/>
    <w:rsid w:val="00650376"/>
  </w:style>
  <w:style w:type="table" w:customStyle="1" w:styleId="41">
    <w:name w:val="Сетка таблицы4"/>
    <w:basedOn w:val="a1"/>
    <w:next w:val="a5"/>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0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Subtitle"/>
    <w:basedOn w:val="a"/>
    <w:link w:val="affb"/>
    <w:qFormat/>
    <w:rsid w:val="00650376"/>
    <w:pPr>
      <w:spacing w:after="0" w:line="240" w:lineRule="auto"/>
      <w:jc w:val="both"/>
    </w:pPr>
    <w:rPr>
      <w:rFonts w:ascii="Times New Roman" w:eastAsia="Times New Roman" w:hAnsi="Times New Roman" w:cs="Times New Roman"/>
      <w:sz w:val="24"/>
      <w:szCs w:val="24"/>
      <w:u w:val="single"/>
    </w:rPr>
  </w:style>
  <w:style w:type="character" w:customStyle="1" w:styleId="affb">
    <w:name w:val="Подзаголовок Знак"/>
    <w:basedOn w:val="a0"/>
    <w:link w:val="affa"/>
    <w:rsid w:val="00650376"/>
    <w:rPr>
      <w:rFonts w:ascii="Times New Roman" w:eastAsia="Times New Roman" w:hAnsi="Times New Roman" w:cs="Times New Roman"/>
      <w:sz w:val="24"/>
      <w:szCs w:val="24"/>
      <w:u w:val="single"/>
    </w:rPr>
  </w:style>
  <w:style w:type="paragraph" w:customStyle="1" w:styleId="h2">
    <w:name w:val="h2"/>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Знак Знак1"/>
    <w:rsid w:val="00650376"/>
    <w:rPr>
      <w:b/>
      <w:bCs/>
      <w:kern w:val="36"/>
      <w:sz w:val="48"/>
      <w:szCs w:val="48"/>
      <w:lang w:val="ru-RU" w:eastAsia="ru-RU" w:bidi="ar-SA"/>
    </w:rPr>
  </w:style>
  <w:style w:type="paragraph" w:customStyle="1" w:styleId="18">
    <w:name w:val="Стиль1"/>
    <w:basedOn w:val="1"/>
    <w:rsid w:val="00650376"/>
    <w:pPr>
      <w:widowControl w:val="0"/>
      <w:suppressAutoHyphens/>
      <w:spacing w:line="360" w:lineRule="auto"/>
    </w:pPr>
    <w:rPr>
      <w:rFonts w:ascii="Times New Roman" w:eastAsia="Arial" w:hAnsi="Times New Roman" w:cs="Times New Roman"/>
      <w:b w:val="0"/>
      <w:bCs w:val="0"/>
      <w:sz w:val="28"/>
      <w:szCs w:val="28"/>
      <w:lang w:eastAsia="zh-CN" w:bidi="hi-IN"/>
    </w:rPr>
  </w:style>
  <w:style w:type="paragraph" w:customStyle="1" w:styleId="western">
    <w:name w:val="western"/>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650376"/>
  </w:style>
  <w:style w:type="character" w:customStyle="1" w:styleId="aff5">
    <w:name w:val="Без интервала Знак"/>
    <w:aliases w:val="основа Знак,Без интервала1 Знак"/>
    <w:link w:val="aff4"/>
    <w:uiPriority w:val="1"/>
    <w:rsid w:val="00650376"/>
    <w:rPr>
      <w:rFonts w:ascii="Times New Roman" w:eastAsia="Times New Roman" w:hAnsi="Times New Roman" w:cs="Times New Roman"/>
      <w:sz w:val="24"/>
      <w:szCs w:val="24"/>
      <w:lang w:eastAsia="ru-RU"/>
    </w:rPr>
  </w:style>
  <w:style w:type="character" w:customStyle="1" w:styleId="WW8Num4z0">
    <w:name w:val="WW8Num4z0"/>
    <w:rsid w:val="00650376"/>
    <w:rPr>
      <w:rFonts w:ascii="Symbol" w:hAnsi="Symbol"/>
      <w:sz w:val="20"/>
    </w:rPr>
  </w:style>
  <w:style w:type="character" w:customStyle="1" w:styleId="WW8Num5z0">
    <w:name w:val="WW8Num5z0"/>
    <w:rsid w:val="00650376"/>
    <w:rPr>
      <w:rFonts w:ascii="Symbol" w:hAnsi="Symbol"/>
      <w:sz w:val="20"/>
    </w:rPr>
  </w:style>
  <w:style w:type="character" w:customStyle="1" w:styleId="Absatz-Standardschriftart">
    <w:name w:val="Absatz-Standardschriftart"/>
    <w:rsid w:val="00650376"/>
  </w:style>
  <w:style w:type="character" w:customStyle="1" w:styleId="WW8Num3z0">
    <w:name w:val="WW8Num3z0"/>
    <w:rsid w:val="00650376"/>
    <w:rPr>
      <w:rFonts w:ascii="Symbol" w:hAnsi="Symbol"/>
      <w:sz w:val="20"/>
    </w:rPr>
  </w:style>
  <w:style w:type="character" w:customStyle="1" w:styleId="WW8Num3z1">
    <w:name w:val="WW8Num3z1"/>
    <w:rsid w:val="00650376"/>
    <w:rPr>
      <w:rFonts w:ascii="Courier New" w:hAnsi="Courier New"/>
      <w:sz w:val="20"/>
    </w:rPr>
  </w:style>
  <w:style w:type="character" w:customStyle="1" w:styleId="WW8Num3z2">
    <w:name w:val="WW8Num3z2"/>
    <w:rsid w:val="00650376"/>
    <w:rPr>
      <w:rFonts w:ascii="Wingdings" w:hAnsi="Wingdings"/>
      <w:sz w:val="20"/>
    </w:rPr>
  </w:style>
  <w:style w:type="character" w:customStyle="1" w:styleId="WW8Num6z0">
    <w:name w:val="WW8Num6z0"/>
    <w:rsid w:val="00650376"/>
    <w:rPr>
      <w:rFonts w:ascii="Symbol" w:hAnsi="Symbol" w:cs="StarSymbol"/>
      <w:sz w:val="18"/>
      <w:szCs w:val="18"/>
    </w:rPr>
  </w:style>
  <w:style w:type="character" w:customStyle="1" w:styleId="WW8Num7z0">
    <w:name w:val="WW8Num7z0"/>
    <w:rsid w:val="00650376"/>
    <w:rPr>
      <w:rFonts w:ascii="Symbol" w:hAnsi="Symbol" w:cs="StarSymbol"/>
      <w:sz w:val="18"/>
      <w:szCs w:val="18"/>
    </w:rPr>
  </w:style>
  <w:style w:type="character" w:customStyle="1" w:styleId="WW8Num7z1">
    <w:name w:val="WW8Num7z1"/>
    <w:rsid w:val="00650376"/>
    <w:rPr>
      <w:rFonts w:ascii="Wingdings" w:hAnsi="Wingdings"/>
    </w:rPr>
  </w:style>
  <w:style w:type="character" w:customStyle="1" w:styleId="52">
    <w:name w:val="Основной шрифт абзаца5"/>
    <w:rsid w:val="00650376"/>
  </w:style>
  <w:style w:type="character" w:customStyle="1" w:styleId="WW-Absatz-Standardschriftart">
    <w:name w:val="WW-Absatz-Standardschriftart"/>
    <w:rsid w:val="00650376"/>
  </w:style>
  <w:style w:type="character" w:customStyle="1" w:styleId="WW8Num4z1">
    <w:name w:val="WW8Num4z1"/>
    <w:rsid w:val="00650376"/>
    <w:rPr>
      <w:rFonts w:ascii="Courier New" w:hAnsi="Courier New"/>
      <w:sz w:val="20"/>
    </w:rPr>
  </w:style>
  <w:style w:type="character" w:customStyle="1" w:styleId="WW8Num4z2">
    <w:name w:val="WW8Num4z2"/>
    <w:rsid w:val="00650376"/>
    <w:rPr>
      <w:rFonts w:ascii="Wingdings" w:hAnsi="Wingdings"/>
      <w:sz w:val="20"/>
    </w:rPr>
  </w:style>
  <w:style w:type="character" w:customStyle="1" w:styleId="WW8Num8z0">
    <w:name w:val="WW8Num8z0"/>
    <w:rsid w:val="00650376"/>
    <w:rPr>
      <w:rFonts w:ascii="Verdana" w:hAnsi="Verdana"/>
    </w:rPr>
  </w:style>
  <w:style w:type="character" w:customStyle="1" w:styleId="WW8Num8z1">
    <w:name w:val="WW8Num8z1"/>
    <w:rsid w:val="00650376"/>
    <w:rPr>
      <w:rFonts w:ascii="Wingdings" w:hAnsi="Wingdings"/>
    </w:rPr>
  </w:style>
  <w:style w:type="character" w:customStyle="1" w:styleId="42">
    <w:name w:val="Основной шрифт абзаца4"/>
    <w:rsid w:val="00650376"/>
  </w:style>
  <w:style w:type="character" w:customStyle="1" w:styleId="WW-Absatz-Standardschriftart1">
    <w:name w:val="WW-Absatz-Standardschriftart1"/>
    <w:rsid w:val="00650376"/>
  </w:style>
  <w:style w:type="character" w:customStyle="1" w:styleId="WW-Absatz-Standardschriftart11">
    <w:name w:val="WW-Absatz-Standardschriftart11"/>
    <w:rsid w:val="00650376"/>
  </w:style>
  <w:style w:type="character" w:customStyle="1" w:styleId="WW-Absatz-Standardschriftart111">
    <w:name w:val="WW-Absatz-Standardschriftart111"/>
    <w:rsid w:val="00650376"/>
  </w:style>
  <w:style w:type="character" w:customStyle="1" w:styleId="WW-Absatz-Standardschriftart1111">
    <w:name w:val="WW-Absatz-Standardschriftart1111"/>
    <w:rsid w:val="00650376"/>
  </w:style>
  <w:style w:type="character" w:customStyle="1" w:styleId="36">
    <w:name w:val="Основной шрифт абзаца3"/>
    <w:rsid w:val="00650376"/>
  </w:style>
  <w:style w:type="character" w:customStyle="1" w:styleId="2c">
    <w:name w:val="Основной шрифт абзаца2"/>
    <w:rsid w:val="00650376"/>
  </w:style>
  <w:style w:type="character" w:customStyle="1" w:styleId="WW8Num5z1">
    <w:name w:val="WW8Num5z1"/>
    <w:rsid w:val="00650376"/>
    <w:rPr>
      <w:rFonts w:ascii="Courier New" w:hAnsi="Courier New"/>
      <w:sz w:val="20"/>
    </w:rPr>
  </w:style>
  <w:style w:type="character" w:customStyle="1" w:styleId="WW8Num5z2">
    <w:name w:val="WW8Num5z2"/>
    <w:rsid w:val="00650376"/>
    <w:rPr>
      <w:rFonts w:ascii="Wingdings" w:hAnsi="Wingdings"/>
      <w:sz w:val="20"/>
    </w:rPr>
  </w:style>
  <w:style w:type="character" w:styleId="affc">
    <w:name w:val="FollowedHyperlink"/>
    <w:uiPriority w:val="99"/>
    <w:rsid w:val="00650376"/>
    <w:rPr>
      <w:color w:val="800000"/>
      <w:u w:val="single"/>
    </w:rPr>
  </w:style>
  <w:style w:type="character" w:customStyle="1" w:styleId="affd">
    <w:name w:val="Символ нумерации"/>
    <w:rsid w:val="00650376"/>
  </w:style>
  <w:style w:type="character" w:customStyle="1" w:styleId="affe">
    <w:name w:val="Маркеры списка"/>
    <w:rsid w:val="00650376"/>
    <w:rPr>
      <w:rFonts w:ascii="StarSymbol" w:eastAsia="StarSymbol" w:hAnsi="StarSymbol" w:cs="StarSymbol"/>
      <w:sz w:val="18"/>
      <w:szCs w:val="18"/>
    </w:rPr>
  </w:style>
  <w:style w:type="character" w:customStyle="1" w:styleId="WW8Num10z0">
    <w:name w:val="WW8Num10z0"/>
    <w:rsid w:val="00650376"/>
    <w:rPr>
      <w:rFonts w:ascii="Wingdings" w:hAnsi="Wingdings"/>
    </w:rPr>
  </w:style>
  <w:style w:type="character" w:customStyle="1" w:styleId="WW8Num10z1">
    <w:name w:val="WW8Num10z1"/>
    <w:rsid w:val="00650376"/>
    <w:rPr>
      <w:rFonts w:ascii="Wingdings" w:hAnsi="Wingdings"/>
    </w:rPr>
  </w:style>
  <w:style w:type="paragraph" w:customStyle="1" w:styleId="53">
    <w:name w:val="Название5"/>
    <w:basedOn w:val="a"/>
    <w:rsid w:val="0065037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4">
    <w:name w:val="Указатель5"/>
    <w:basedOn w:val="a"/>
    <w:rsid w:val="0065037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3">
    <w:name w:val="Название4"/>
    <w:basedOn w:val="a"/>
    <w:rsid w:val="0065037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4">
    <w:name w:val="Указатель4"/>
    <w:basedOn w:val="a"/>
    <w:rsid w:val="0065037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7">
    <w:name w:val="Название3"/>
    <w:basedOn w:val="a"/>
    <w:rsid w:val="0065037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8">
    <w:name w:val="Указатель3"/>
    <w:basedOn w:val="a"/>
    <w:rsid w:val="0065037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d">
    <w:name w:val="Название2"/>
    <w:basedOn w:val="a"/>
    <w:rsid w:val="0065037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e">
    <w:name w:val="Указатель2"/>
    <w:basedOn w:val="a"/>
    <w:rsid w:val="0065037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28">
    <w:name w:val="Style28"/>
    <w:basedOn w:val="a"/>
    <w:uiPriority w:val="99"/>
    <w:rsid w:val="00650376"/>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650376"/>
    <w:rPr>
      <w:rFonts w:ascii="Times New Roman" w:hAnsi="Times New Roman" w:cs="Times New Roman" w:hint="default"/>
      <w:sz w:val="26"/>
      <w:szCs w:val="26"/>
    </w:rPr>
  </w:style>
  <w:style w:type="paragraph" w:customStyle="1" w:styleId="afff">
    <w:name w:val="Знак Знак Знак"/>
    <w:basedOn w:val="a"/>
    <w:rsid w:val="006503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Contents">
    <w:name w:val="Table Contents"/>
    <w:basedOn w:val="a"/>
    <w:rsid w:val="00650376"/>
    <w:pPr>
      <w:widowControl w:val="0"/>
      <w:suppressLineNumbers/>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FontStyle22">
    <w:name w:val="Font Style22"/>
    <w:rsid w:val="00650376"/>
    <w:rPr>
      <w:rFonts w:ascii="Times New Roman" w:hAnsi="Times New Roman" w:cs="Times New Roman" w:hint="default"/>
      <w:sz w:val="22"/>
      <w:szCs w:val="22"/>
    </w:rPr>
  </w:style>
  <w:style w:type="table" w:customStyle="1" w:styleId="110">
    <w:name w:val="Сетка таблицы11"/>
    <w:basedOn w:val="a1"/>
    <w:next w:val="a5"/>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650376"/>
  </w:style>
  <w:style w:type="table" w:customStyle="1" w:styleId="61">
    <w:name w:val="Сетка таблицы6"/>
    <w:basedOn w:val="a1"/>
    <w:next w:val="a5"/>
    <w:uiPriority w:val="59"/>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650376"/>
  </w:style>
  <w:style w:type="paragraph" w:customStyle="1" w:styleId="19">
    <w:name w:val="Абзац списка1"/>
    <w:basedOn w:val="a"/>
    <w:rsid w:val="00650376"/>
    <w:pPr>
      <w:ind w:left="720"/>
      <w:contextualSpacing/>
    </w:pPr>
    <w:rPr>
      <w:rFonts w:ascii="Calibri" w:eastAsia="Times New Roman" w:hAnsi="Calibri" w:cs="Times New Roman"/>
    </w:rPr>
  </w:style>
  <w:style w:type="table" w:customStyle="1" w:styleId="221">
    <w:name w:val="Сетка таблицы22"/>
    <w:basedOn w:val="a1"/>
    <w:next w:val="a5"/>
    <w:rsid w:val="006503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650376"/>
  </w:style>
  <w:style w:type="table" w:customStyle="1" w:styleId="71">
    <w:name w:val="Сетка таблицы7"/>
    <w:basedOn w:val="a1"/>
    <w:next w:val="a5"/>
    <w:uiPriority w:val="59"/>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50376"/>
  </w:style>
  <w:style w:type="table" w:customStyle="1" w:styleId="81">
    <w:name w:val="Сетка таблицы8"/>
    <w:basedOn w:val="a1"/>
    <w:next w:val="a5"/>
    <w:uiPriority w:val="59"/>
    <w:rsid w:val="00650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50376"/>
    <w:rPr>
      <w:rFonts w:ascii="Times New Roman" w:hAnsi="Times New Roman" w:cs="Times New Roman" w:hint="default"/>
      <w:strike w:val="0"/>
      <w:dstrike w:val="0"/>
      <w:sz w:val="24"/>
      <w:szCs w:val="24"/>
      <w:u w:val="none"/>
      <w:effect w:val="none"/>
    </w:rPr>
  </w:style>
  <w:style w:type="paragraph" w:styleId="39">
    <w:name w:val="Body Text Indent 3"/>
    <w:basedOn w:val="a"/>
    <w:link w:val="3a"/>
    <w:unhideWhenUsed/>
    <w:rsid w:val="00650376"/>
    <w:pPr>
      <w:spacing w:after="120"/>
      <w:ind w:left="283"/>
    </w:pPr>
    <w:rPr>
      <w:rFonts w:ascii="Calibri" w:eastAsia="Calibri" w:hAnsi="Calibri" w:cs="Times New Roman"/>
      <w:sz w:val="16"/>
      <w:szCs w:val="16"/>
    </w:rPr>
  </w:style>
  <w:style w:type="character" w:customStyle="1" w:styleId="3a">
    <w:name w:val="Основной текст с отступом 3 Знак"/>
    <w:basedOn w:val="a0"/>
    <w:link w:val="39"/>
    <w:rsid w:val="00650376"/>
    <w:rPr>
      <w:rFonts w:ascii="Calibri" w:eastAsia="Calibri" w:hAnsi="Calibri" w:cs="Times New Roman"/>
      <w:sz w:val="16"/>
      <w:szCs w:val="16"/>
    </w:rPr>
  </w:style>
  <w:style w:type="paragraph" w:customStyle="1" w:styleId="2f">
    <w:name w:val="Абзац списка2"/>
    <w:basedOn w:val="a"/>
    <w:rsid w:val="00650376"/>
    <w:pPr>
      <w:widowControl w:val="0"/>
      <w:suppressAutoHyphens/>
      <w:spacing w:after="0" w:line="240" w:lineRule="auto"/>
      <w:ind w:left="720"/>
    </w:pPr>
    <w:rPr>
      <w:rFonts w:ascii="Times New Roman" w:eastAsia="Times New Roman" w:hAnsi="Times New Roman" w:cs="Calibri"/>
      <w:kern w:val="1"/>
      <w:sz w:val="24"/>
      <w:szCs w:val="24"/>
      <w:lang w:eastAsia="hi-IN" w:bidi="hi-IN"/>
    </w:rPr>
  </w:style>
  <w:style w:type="paragraph" w:customStyle="1" w:styleId="c1">
    <w:name w:val="c1"/>
    <w:basedOn w:val="a"/>
    <w:rsid w:val="0065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650376"/>
  </w:style>
  <w:style w:type="character" w:customStyle="1" w:styleId="dr-pupil-answers-resultdr-right">
    <w:name w:val="dr-pupil-answers-result dr-right"/>
    <w:uiPriority w:val="99"/>
    <w:rsid w:val="00650376"/>
    <w:rPr>
      <w:rFonts w:ascii="Times New Roman" w:hAnsi="Times New Roman" w:cs="Times New Roman" w:hint="default"/>
    </w:rPr>
  </w:style>
  <w:style w:type="paragraph" w:customStyle="1" w:styleId="2f0">
    <w:name w:val="Без интервала2"/>
    <w:rsid w:val="0065037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/9GoxpFcLHl+STyT90bxoGuocsWhpfJFGTietofEmB8=</DigestValue>
    </Reference>
    <Reference URI="#idOfficeObject" Type="http://www.w3.org/2000/09/xmldsig#Object">
      <DigestMethod Algorithm="urn:ietf:params:xml:ns:cpxmlsec:algorithms:gostr34112012-256"/>
      <DigestValue>Ve+IpdjGMbA9E6edJxmOq7ffLWn+XrBE0zHCqMpsiRE=</DigestValue>
    </Reference>
  </SignedInfo>
  <SignatureValue>ewYDDRJ1kpzlBbBbYCzQ7LbOu1a2/pRXQ1jkrRCgDkuA/1W3tK7NMrcid6jzIbDF
6xwgKa4rZWSkBAoWG+CeXw==</SignatureValue>
  <KeyInfo>
    <X509Data>
      <X509Certificate>MIIN5TCCDZKgAwIBAgIRAQTGRQA3rL6GR83X/CfI4tUwCgYIKoUDBwEBAwIwggGJ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0J3Ql9Ce0KAiMB4XDTIwMDkxNTA0MDQwMloXDTIxMTIxNTA0MDQwMlowggIeMSgw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vdC60L7QvNGB0LLRj9C30Ywg0KDQvtGB0YHQuNC4ggsAtAa+xAAAAAACsTAdBgNV
HQ4EFgQUlUKJmLQVLfUXS/6b3q8SL/ogDTYwCgYIKoUDBwEBAwIDQQBUdxxwMaz8
d+Pj9jioIgusVPthOfS8zt8jEzPkX4PweR7DY8kSdA1p+9FTevnQxUP+WpkgzHD1
xaoYEHP1M24q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UiSqZuFQ9XycphMzs+yJB96hiDU=</DigestValue>
      </Reference>
      <Reference URI="/word/fontTable.xml?ContentType=application/vnd.openxmlformats-officedocument.wordprocessingml.fontTable+xml">
        <DigestMethod Algorithm="http://www.w3.org/2000/09/xmldsig#sha1"/>
        <DigestValue>VkRh1fJ31VSxJx+0aFby+KtdWd4=</DigestValue>
      </Reference>
      <Reference URI="/word/media/image1.emf?ContentType=image/x-emf">
        <DigestMethod Algorithm="http://www.w3.org/2000/09/xmldsig#sha1"/>
        <DigestValue>KMFBU3zx2yI9wFu9+k3Y+nb670U=</DigestValue>
      </Reference>
      <Reference URI="/word/numbering.xml?ContentType=application/vnd.openxmlformats-officedocument.wordprocessingml.numbering+xml">
        <DigestMethod Algorithm="http://www.w3.org/2000/09/xmldsig#sha1"/>
        <DigestValue>UP/CgIuire5gYCmJ8zrrfKStr94=</DigestValue>
      </Reference>
      <Reference URI="/word/settings.xml?ContentType=application/vnd.openxmlformats-officedocument.wordprocessingml.settings+xml">
        <DigestMethod Algorithm="http://www.w3.org/2000/09/xmldsig#sha1"/>
        <DigestValue>gYPt4y2uESO5QWmtadu8NlXo1pA=</DigestValue>
      </Reference>
      <Reference URI="/word/styles.xml?ContentType=application/vnd.openxmlformats-officedocument.wordprocessingml.styles+xml">
        <DigestMethod Algorithm="http://www.w3.org/2000/09/xmldsig#sha1"/>
        <DigestValue>6x16Pls6sO3RiB3g44CTanY5pSE=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2021-04-02T01:57:04Z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38</Pages>
  <Words>18129</Words>
  <Characters>103339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2021-04-02T01:55:00Z</dcterms:created>
  <dcterms:modified xsi:type="dcterms:W3CDTF">2021-04-02T01:57:00Z</dcterms:modified>
</cp:coreProperties>
</file>