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20 июня 2017 г. N ТС-194/08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ОРГАНИЗАЦИИ ИЗУЧЕНИЯ УЧЕБНОГО ПРЕДМЕТА "АСТРОНОМИЯ"</w:t>
      </w:r>
    </w:p>
    <w:p w:rsidR="004A2F79" w:rsidRDefault="004A2F79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bookmarkEnd w:id="0"/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Минобрнауки России подготовлены изменения в федеральный компонент государственного образовательного стандарта (приказ Минобразования России от 5 марта 2004 г. N 1089) в части изучения учебного предмета "Астрономия" в качестве обязательного на уровне среднего общего образования. Копия приказа "О внесении изменений в федеральный компонент государственного образовательного стандарта, утвержденный приказом Минобразования России 5 марта 2004 г. N 1089" от 7 июня 2017 г. N 506 "1".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"1" Так в оригинале документа. - Ред.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С целью организации эффективной работы по изучению учебного предмета "Астрономия" в общеобразовательных организациях субъектов Российской Федерации с 2017/2018 учебного года Минобрнауки России также направляет методические рекомендации по введению учебного предмета "Астрономия" как обязательного для изучения на уровне среднего общего образования и просит довести указанную информацию до сведения общеобразовательных организаций, расположенных на территории субъекта Российской Федерации.</w:t>
      </w:r>
      <w:proofErr w:type="gramEnd"/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Дополнительно Минобрнауки России сообщает, что подготовлен проект приказа о внесении изменений в федеральный государственный образовательный стандарт среднего общего образования, утвержденный приказом Минобрнауки России от 17 мая 2012 г. N </w:t>
      </w:r>
      <w:hyperlink r:id="rId5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413</w:t>
        </w:r>
      </w:hyperlink>
      <w:r>
        <w:rPr>
          <w:rFonts w:ascii="Arial" w:hAnsi="Arial" w:cs="Arial"/>
          <w:color w:val="222222"/>
        </w:rPr>
        <w:t>. В настоящее время указанный проект проходит процедуру антикоррупционной экспертизы, по завершении которой будет утвержден и направлен на государственную регистрацию в Минюст России.</w:t>
      </w:r>
      <w:proofErr w:type="gramEnd"/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После утверждения изменений в федеральный государственный образовательный стандарт среднего общего образования будет доработана примерная основная образовательная программа среднего общего образования.</w:t>
      </w:r>
    </w:p>
    <w:p w:rsidR="00E526C4" w:rsidRDefault="00E526C4" w:rsidP="00E526C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Заместитель министра</w:t>
      </w:r>
    </w:p>
    <w:p w:rsidR="00E526C4" w:rsidRDefault="00E526C4" w:rsidP="00E526C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Т.Ю.СИНЮГИНА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МЕТОДИЧЕСКИЕ РЕКОМЕНДАЦИИ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 ВВЕДЕНИЮ УЧЕБНОГО ПРЕДМЕТА "АСТРОНОМИЯ"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КАК ОБЯЗАТЕЛЬНОГО ДЛЯ ИЗУЧЕНИЯ НА УРОВНЕ СРЕДНЕГО</w:t>
      </w:r>
    </w:p>
    <w:p w:rsidR="00E526C4" w:rsidRDefault="00E526C4" w:rsidP="00E526C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ОБЩЕГО ОБРАЗОВАНИЯ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Астрономия - одна из древнейших естественных наук - относится к областям человеческих знаний, получившим динамичное развитие в XXI веке. Изучение астрономии влияет на формирование и расширение представлений человека о мире и Вселенной.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качестве обязательного для изучения учебного предмета астрономия включается в содержание среднего общего образования, </w:t>
      </w:r>
      <w:proofErr w:type="gramStart"/>
      <w:r>
        <w:rPr>
          <w:rFonts w:ascii="Arial" w:hAnsi="Arial" w:cs="Arial"/>
          <w:color w:val="222222"/>
        </w:rPr>
        <w:t>направленное</w:t>
      </w:r>
      <w:proofErr w:type="gramEnd"/>
      <w:r>
        <w:rPr>
          <w:rFonts w:ascii="Arial" w:hAnsi="Arial" w:cs="Arial"/>
          <w:color w:val="222222"/>
        </w:rPr>
        <w:t xml:space="preserve"> в том числе на изучение достижений современной науки и техники, формирование основ знаний о методах, результатах исследований, фундаментальных законах природы небесных тел. Наряду с другими учебными предметами ее изучение будет способствовать формированию естественнонаучной грамотности и развитию познавательных способностей обучающихся.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Изучение учебного предмета "Астрономия" как обязательного в общеобразовательных организациях Российской Федерации вводится с 2017/18 учебного года по мере создания в образовательных организациях соответствующих условий.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При этом в 11-х классах в 2017/18 учебном году целесообразно изучение учебного предмета "Астрономия" в том случае, если ранее этот учебный предмет изучался в рамках вариативной части учебного плана основной образовательной программы образовательной организации.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целью организации эффективной работы по изучению учебного предмета "Астрономия" в общеобразовательных организациях необходимо создание условий для изучения учебного предмета "Астрономия" как обязательного на уровне среднего общего образования.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уровне органов исполнительной власти, осуществляющих государственное управление в сфере образования: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обеспечение необходимого объема финансирования местных бюджетов, включая расходы на оплату труда и приобретение учебников и учебных пособий;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организация на базе региональных образовательных организаций дополнительного профессионального образования (повышение квалификации и [или] профессиональная переподготовка педагогических работников);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обеспечение методического сопровождения введения учебного предмета "Астрономия";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организация проведения мониторинга введения учебного предмета "Астрономия" как обязательного в общеобразовательных организациях на территории субъекта Российской Федерации и направление информации по его итогам в Минобрнауки России до 10 октября 2017 года, до 10 октября 2018 года, до 10 октября 2019 года.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уровне общеобразовательной организации: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обеспечение подготовки кадров для преподавания астрономии (повышение квалификации, профессиональная переподготовка педагогических работников и др.);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заключение дополнительных соглашений к трудовым договорам учителей, преподающих астрономию;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обеспечение учебниками и (или) учебными пособиями по астрономии всех учащихся на уровне среднего общего образования;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обеспечение материально-технических условий для преподавания и изучения астрономии (комплектование библиотечного фонда, оборудование кабинетов);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включение учебного предмета "Астрономия" в обязательную часть учебных планов на уровне среднего общего образования;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обеспечение информационного сопровождения введения астрономии (информирование обучающихся, их родителей [законных представителей], иных участников образовательных отношений, а также общественности, в том числе посредством сайта образовательной организации).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Объем часов на изучение учебного предмета "Астрономия" должен составлять не менее 35 часов за два года обучения.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Образовательная организация самостоятельно осуществляет: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перераспределение часов внутри учебного плана в рамках нормативов учебной </w:t>
      </w:r>
      <w:proofErr w:type="gramStart"/>
      <w:r>
        <w:rPr>
          <w:rFonts w:ascii="Arial" w:hAnsi="Arial" w:cs="Arial"/>
          <w:color w:val="222222"/>
        </w:rPr>
        <w:t>нагрузки</w:t>
      </w:r>
      <w:proofErr w:type="gramEnd"/>
      <w:r>
        <w:rPr>
          <w:rFonts w:ascii="Arial" w:hAnsi="Arial" w:cs="Arial"/>
          <w:color w:val="222222"/>
        </w:rPr>
        <w:t xml:space="preserve"> с учетом утвержденных постановлением Главного государственного санитарного врача РФ от 29 декабря 2010 г. N </w:t>
      </w:r>
      <w:hyperlink r:id="rId6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189</w:t>
        </w:r>
      </w:hyperlink>
      <w:r>
        <w:rPr>
          <w:rFonts w:ascii="Arial" w:hAnsi="Arial" w:cs="Arial"/>
          <w:color w:val="222222"/>
        </w:rPr>
        <w:t> 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определение модели изучения учебного предмета "Астрономия";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принятие решения об использовании сетевой формы освоения учебного предмета, применении дистанционных образовательных технологий.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При изучении астрономии может быть использован учебник Воронцов-Вельяминов Б.А., </w:t>
      </w:r>
      <w:proofErr w:type="spellStart"/>
      <w:r>
        <w:rPr>
          <w:rFonts w:ascii="Arial" w:hAnsi="Arial" w:cs="Arial"/>
          <w:color w:val="222222"/>
        </w:rPr>
        <w:t>Страут</w:t>
      </w:r>
      <w:proofErr w:type="spellEnd"/>
      <w:r>
        <w:rPr>
          <w:rFonts w:ascii="Arial" w:hAnsi="Arial" w:cs="Arial"/>
          <w:color w:val="222222"/>
        </w:rPr>
        <w:t xml:space="preserve"> Е.К. "Астрономия. </w:t>
      </w:r>
      <w:proofErr w:type="gramStart"/>
      <w:r>
        <w:rPr>
          <w:rFonts w:ascii="Arial" w:hAnsi="Arial" w:cs="Arial"/>
          <w:color w:val="222222"/>
        </w:rPr>
        <w:t xml:space="preserve">Базовый уровень. 11 класс" (М.: Дрофа), включенный в федеральный перечень учебников, рекомендуемых к </w:t>
      </w:r>
      <w:r>
        <w:rPr>
          <w:rFonts w:ascii="Arial" w:hAnsi="Arial" w:cs="Arial"/>
          <w:color w:val="222222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 марта 2014 г. N 253), а также учебные пособия, изданные в организациях,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proofErr w:type="gramEnd"/>
      <w:r>
        <w:rPr>
          <w:rFonts w:ascii="Arial" w:hAnsi="Arial" w:cs="Arial"/>
          <w:color w:val="222222"/>
        </w:rPr>
        <w:t xml:space="preserve"> начального общего, основного общего, среднего общего образования (приказ Минобрнауки России от 9 июня 2016 г. N 699).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Включение учебного предмета "Астрономия" в число учебных предметов, по которым проводится государственная итоговая аттестация в форме Единого государственного экзамена (в том числе на добровольной основе), не планируется.</w:t>
      </w:r>
    </w:p>
    <w:p w:rsidR="00E526C4" w:rsidRDefault="00E526C4" w:rsidP="00E526C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2019 года будут проведены всероссийские проверочные работы по астрономии, задания по астрономии включены в контрольные измерительные материалы Единого государственного экзамена по физике.</w:t>
      </w:r>
    </w:p>
    <w:p w:rsidR="000C6A14" w:rsidRDefault="004A2F79"/>
    <w:sectPr w:rsidR="000C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C4"/>
    <w:rsid w:val="003F76CD"/>
    <w:rsid w:val="004A2F79"/>
    <w:rsid w:val="00E526C4"/>
    <w:rsid w:val="00F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5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5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26C4"/>
    <w:rPr>
      <w:color w:val="0000FF"/>
      <w:u w:val="single"/>
    </w:rPr>
  </w:style>
  <w:style w:type="paragraph" w:customStyle="1" w:styleId="pr">
    <w:name w:val="pr"/>
    <w:basedOn w:val="a"/>
    <w:rsid w:val="00E5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5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5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26C4"/>
    <w:rPr>
      <w:color w:val="0000FF"/>
      <w:u w:val="single"/>
    </w:rPr>
  </w:style>
  <w:style w:type="paragraph" w:customStyle="1" w:styleId="pr">
    <w:name w:val="pr"/>
    <w:basedOn w:val="a"/>
    <w:rsid w:val="00E5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acts/Postanovlenie-Glavnogo-gosudarstvennogo-sanitarnogo-vracha-RF-ot-29.12.2010-N-189/" TargetMode="External"/><Relationship Id="rId5" Type="http://schemas.openxmlformats.org/officeDocument/2006/relationships/hyperlink" Target="http://rulaws.ru/acts/Prikaz-Minobrnauki-Rossii-ot-17.05.2012-N-4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2018-01-19T05:00:00Z</dcterms:created>
  <dcterms:modified xsi:type="dcterms:W3CDTF">2018-01-19T05:02:00Z</dcterms:modified>
</cp:coreProperties>
</file>