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F7" w:rsidRPr="00E0630D" w:rsidRDefault="005F7DF7" w:rsidP="00FA11C9">
      <w:pPr>
        <w:spacing w:after="0" w:line="240" w:lineRule="auto"/>
        <w:ind w:left="120"/>
        <w:jc w:val="center"/>
        <w:rPr>
          <w:lang w:val="ru-RU"/>
        </w:rPr>
      </w:pPr>
      <w:bookmarkStart w:id="0" w:name="block-8407464"/>
      <w:bookmarkEnd w:id="0"/>
      <w:r w:rsidRPr="00E0630D">
        <w:rPr>
          <w:rFonts w:ascii="Times New Roman" w:hAnsi="Times New Roman"/>
          <w:color w:val="000000"/>
          <w:sz w:val="28"/>
          <w:lang w:val="ru-RU"/>
        </w:rPr>
        <w:t>МИНИСТЕРСТВО ПРОСВЕЩЕНИЯ РОССИЙСКОЙ ФЕДЕРАЦИИ</w:t>
      </w:r>
    </w:p>
    <w:p w:rsidR="005F7DF7" w:rsidRPr="00E0630D" w:rsidRDefault="005F7DF7" w:rsidP="00FA11C9">
      <w:pPr>
        <w:spacing w:after="0" w:line="240" w:lineRule="auto"/>
        <w:ind w:left="120"/>
        <w:jc w:val="center"/>
        <w:rPr>
          <w:lang w:val="ru-RU"/>
        </w:rPr>
      </w:pPr>
      <w:r w:rsidRPr="00E0630D">
        <w:rPr>
          <w:rFonts w:ascii="Times New Roman" w:hAnsi="Times New Roman"/>
          <w:color w:val="000000"/>
          <w:sz w:val="28"/>
          <w:lang w:val="ru-RU"/>
        </w:rPr>
        <w:t>‌</w:t>
      </w:r>
      <w:bookmarkStart w:id="1" w:name="af5b5167-7099-47ec-9866-9052e784200d"/>
      <w:bookmarkEnd w:id="1"/>
      <w:r w:rsidRPr="00E0630D">
        <w:rPr>
          <w:rFonts w:ascii="Times New Roman" w:hAnsi="Times New Roman"/>
          <w:color w:val="000000"/>
          <w:sz w:val="28"/>
          <w:lang w:val="ru-RU"/>
        </w:rPr>
        <w:t>Министерство образования Сахалинской области‌‌</w:t>
      </w:r>
    </w:p>
    <w:p w:rsidR="005F7DF7" w:rsidRPr="00E0630D" w:rsidRDefault="005F7DF7" w:rsidP="00FA11C9">
      <w:pPr>
        <w:spacing w:after="0" w:line="240" w:lineRule="auto"/>
        <w:ind w:left="120"/>
        <w:jc w:val="center"/>
        <w:rPr>
          <w:lang w:val="ru-RU"/>
        </w:rPr>
      </w:pPr>
      <w:r w:rsidRPr="00E0630D">
        <w:rPr>
          <w:rFonts w:ascii="Times New Roman" w:hAnsi="Times New Roman"/>
          <w:color w:val="000000"/>
          <w:sz w:val="28"/>
          <w:lang w:val="ru-RU"/>
        </w:rPr>
        <w:t>‌Департамент образования культуры и спорта</w:t>
      </w:r>
      <w:r w:rsidRPr="00E0630D">
        <w:rPr>
          <w:sz w:val="28"/>
          <w:lang w:val="ru-RU"/>
        </w:rPr>
        <w:br/>
      </w:r>
      <w:r w:rsidRPr="00E0630D">
        <w:rPr>
          <w:rFonts w:ascii="Times New Roman" w:hAnsi="Times New Roman"/>
          <w:color w:val="000000"/>
          <w:sz w:val="28"/>
          <w:lang w:val="ru-RU"/>
        </w:rPr>
        <w:t xml:space="preserve"> Администрации Поронайского городского округа</w:t>
      </w:r>
      <w:bookmarkStart w:id="2" w:name="dc3cea46-96ed-491e-818a-be2785bad2e9"/>
      <w:bookmarkEnd w:id="2"/>
    </w:p>
    <w:p w:rsidR="005F7DF7" w:rsidRPr="00E0630D" w:rsidRDefault="005F7DF7" w:rsidP="00FA11C9">
      <w:pPr>
        <w:spacing w:after="0" w:line="240" w:lineRule="auto"/>
        <w:ind w:left="120"/>
        <w:jc w:val="center"/>
      </w:pPr>
      <w:r w:rsidRPr="00E0630D">
        <w:rPr>
          <w:rFonts w:ascii="Times New Roman" w:hAnsi="Times New Roman"/>
          <w:color w:val="000000"/>
          <w:sz w:val="28"/>
        </w:rPr>
        <w:t>МКОУ СОШ с. Малиновка</w:t>
      </w:r>
    </w:p>
    <w:p w:rsidR="005F7DF7" w:rsidRPr="00E0630D" w:rsidRDefault="005F7DF7" w:rsidP="00FA11C9">
      <w:pPr>
        <w:spacing w:after="0"/>
        <w:ind w:left="120"/>
      </w:pPr>
    </w:p>
    <w:p w:rsidR="005F7DF7" w:rsidRPr="00E0630D" w:rsidRDefault="005F7DF7" w:rsidP="00FA11C9">
      <w:pPr>
        <w:spacing w:after="0"/>
        <w:ind w:left="120"/>
      </w:pPr>
    </w:p>
    <w:p w:rsidR="005F7DF7" w:rsidRPr="00E0630D" w:rsidRDefault="005F7DF7" w:rsidP="00FA11C9">
      <w:pPr>
        <w:jc w:val="center"/>
        <w:rPr>
          <w:color w:val="000000"/>
        </w:rPr>
      </w:pPr>
    </w:p>
    <w:p w:rsidR="005F7DF7" w:rsidRPr="00E0630D" w:rsidRDefault="005F7DF7" w:rsidP="00FA11C9">
      <w:pPr>
        <w:spacing w:after="0"/>
        <w:ind w:left="120"/>
        <w:rPr>
          <w:lang w:val="ru-RU"/>
        </w:rPr>
      </w:pPr>
    </w:p>
    <w:p w:rsidR="005F7DF7" w:rsidRPr="00E0630D" w:rsidRDefault="005F7DF7" w:rsidP="00FA11C9">
      <w:pPr>
        <w:spacing w:after="0"/>
        <w:ind w:left="120"/>
        <w:rPr>
          <w:lang w:val="ru-RU"/>
        </w:rPr>
      </w:pPr>
    </w:p>
    <w:tbl>
      <w:tblPr>
        <w:tblW w:w="0" w:type="auto"/>
        <w:tblLayout w:type="fixed"/>
        <w:tblLook w:val="00A0"/>
      </w:tblPr>
      <w:tblGrid>
        <w:gridCol w:w="3348"/>
        <w:gridCol w:w="2881"/>
        <w:gridCol w:w="3115"/>
      </w:tblGrid>
      <w:tr w:rsidR="005F7DF7" w:rsidRPr="00420BA8" w:rsidTr="0093598D">
        <w:trPr>
          <w:trHeight w:val="2353"/>
        </w:trPr>
        <w:tc>
          <w:tcPr>
            <w:tcW w:w="3348" w:type="dxa"/>
          </w:tcPr>
          <w:p w:rsidR="005F7DF7" w:rsidRPr="00E0630D" w:rsidRDefault="005F7DF7" w:rsidP="0093598D">
            <w:pPr>
              <w:autoSpaceDE w:val="0"/>
              <w:autoSpaceDN w:val="0"/>
              <w:spacing w:after="120"/>
              <w:jc w:val="both"/>
              <w:rPr>
                <w:rFonts w:ascii="Times New Roman" w:hAnsi="Times New Roman"/>
                <w:color w:val="000000"/>
                <w:sz w:val="24"/>
                <w:szCs w:val="24"/>
                <w:lang w:val="ru-RU"/>
              </w:rPr>
            </w:pPr>
            <w:r w:rsidRPr="00E0630D">
              <w:rPr>
                <w:rFonts w:ascii="Times New Roman" w:hAnsi="Times New Roman"/>
                <w:color w:val="000000"/>
                <w:sz w:val="24"/>
                <w:szCs w:val="24"/>
                <w:lang w:val="ru-RU"/>
              </w:rPr>
              <w:t>РАССМОТРЕНО</w:t>
            </w:r>
          </w:p>
          <w:p w:rsidR="005F7DF7" w:rsidRPr="00E0630D" w:rsidRDefault="005F7DF7" w:rsidP="0093598D">
            <w:pPr>
              <w:autoSpaceDE w:val="0"/>
              <w:autoSpaceDN w:val="0"/>
              <w:spacing w:after="120"/>
              <w:rPr>
                <w:rFonts w:ascii="Times New Roman" w:hAnsi="Times New Roman"/>
                <w:color w:val="000000"/>
                <w:sz w:val="24"/>
                <w:szCs w:val="24"/>
                <w:lang w:val="ru-RU"/>
              </w:rPr>
            </w:pPr>
            <w:r w:rsidRPr="00E0630D">
              <w:rPr>
                <w:rFonts w:ascii="Times New Roman" w:hAnsi="Times New Roman"/>
                <w:color w:val="000000"/>
                <w:sz w:val="24"/>
                <w:szCs w:val="24"/>
                <w:lang w:val="ru-RU"/>
              </w:rPr>
              <w:t>на ШМО  учителей руководитель ШМО</w:t>
            </w:r>
          </w:p>
          <w:p w:rsidR="005F7DF7" w:rsidRPr="00E0630D" w:rsidRDefault="005F7DF7" w:rsidP="0093598D">
            <w:pPr>
              <w:autoSpaceDE w:val="0"/>
              <w:autoSpaceDN w:val="0"/>
              <w:spacing w:after="12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________________________ </w:t>
            </w:r>
          </w:p>
          <w:p w:rsidR="005F7DF7" w:rsidRPr="00E0630D" w:rsidRDefault="005F7DF7" w:rsidP="0093598D">
            <w:pPr>
              <w:autoSpaceDE w:val="0"/>
              <w:autoSpaceDN w:val="0"/>
              <w:spacing w:after="0" w:line="240" w:lineRule="auto"/>
              <w:jc w:val="center"/>
              <w:rPr>
                <w:rFonts w:ascii="Times New Roman" w:hAnsi="Times New Roman"/>
                <w:color w:val="000000"/>
                <w:sz w:val="24"/>
                <w:szCs w:val="24"/>
                <w:lang w:val="ru-RU"/>
              </w:rPr>
            </w:pPr>
            <w:r w:rsidRPr="00E0630D">
              <w:rPr>
                <w:rFonts w:ascii="Times New Roman" w:hAnsi="Times New Roman"/>
                <w:color w:val="000000"/>
                <w:sz w:val="24"/>
                <w:szCs w:val="24"/>
                <w:lang w:val="ru-RU"/>
              </w:rPr>
              <w:t>Шулунова С.В.</w:t>
            </w:r>
          </w:p>
          <w:p w:rsidR="005F7DF7" w:rsidRPr="00E0630D" w:rsidRDefault="005F7DF7" w:rsidP="0093598D">
            <w:pPr>
              <w:autoSpaceDE w:val="0"/>
              <w:autoSpaceDN w:val="0"/>
              <w:spacing w:after="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Протокол № 1 от «28» 08   </w:t>
            </w:r>
            <w:smartTag w:uri="urn:schemas-microsoft-com:office:smarttags" w:element="metricconverter">
              <w:smartTagPr>
                <w:attr w:name="ProductID" w:val="2023 г"/>
              </w:smartTagPr>
              <w:r w:rsidRPr="00E0630D">
                <w:rPr>
                  <w:rFonts w:ascii="Times New Roman" w:hAnsi="Times New Roman"/>
                  <w:color w:val="000000"/>
                  <w:sz w:val="24"/>
                  <w:szCs w:val="24"/>
                  <w:lang w:val="ru-RU"/>
                </w:rPr>
                <w:t>2023 г</w:t>
              </w:r>
            </w:smartTag>
            <w:r w:rsidRPr="00E0630D">
              <w:rPr>
                <w:rFonts w:ascii="Times New Roman" w:hAnsi="Times New Roman"/>
                <w:color w:val="000000"/>
                <w:sz w:val="24"/>
                <w:szCs w:val="24"/>
                <w:lang w:val="ru-RU"/>
              </w:rPr>
              <w:t>.</w:t>
            </w:r>
          </w:p>
        </w:tc>
        <w:tc>
          <w:tcPr>
            <w:tcW w:w="2881" w:type="dxa"/>
          </w:tcPr>
          <w:p w:rsidR="005F7DF7" w:rsidRPr="00E0630D" w:rsidRDefault="005F7DF7" w:rsidP="0093598D">
            <w:pPr>
              <w:autoSpaceDE w:val="0"/>
              <w:autoSpaceDN w:val="0"/>
              <w:spacing w:after="120"/>
              <w:rPr>
                <w:rFonts w:ascii="Times New Roman" w:hAnsi="Times New Roman"/>
                <w:color w:val="000000"/>
                <w:sz w:val="24"/>
                <w:szCs w:val="24"/>
                <w:lang w:val="ru-RU"/>
              </w:rPr>
            </w:pPr>
            <w:r w:rsidRPr="00E0630D">
              <w:rPr>
                <w:rFonts w:ascii="Times New Roman" w:hAnsi="Times New Roman"/>
                <w:color w:val="000000"/>
                <w:sz w:val="24"/>
                <w:szCs w:val="24"/>
                <w:lang w:val="ru-RU"/>
              </w:rPr>
              <w:t>СОГЛАСОВАНО</w:t>
            </w:r>
          </w:p>
          <w:p w:rsidR="005F7DF7" w:rsidRPr="00E0630D" w:rsidRDefault="005F7DF7" w:rsidP="0093598D">
            <w:pPr>
              <w:autoSpaceDE w:val="0"/>
              <w:autoSpaceDN w:val="0"/>
              <w:spacing w:after="120"/>
              <w:rPr>
                <w:rFonts w:ascii="Times New Roman" w:hAnsi="Times New Roman"/>
                <w:color w:val="000000"/>
                <w:sz w:val="24"/>
                <w:szCs w:val="24"/>
                <w:lang w:val="ru-RU"/>
              </w:rPr>
            </w:pPr>
            <w:r w:rsidRPr="00E0630D">
              <w:rPr>
                <w:rFonts w:ascii="Times New Roman" w:hAnsi="Times New Roman"/>
                <w:color w:val="000000"/>
                <w:sz w:val="24"/>
                <w:szCs w:val="24"/>
                <w:lang w:val="ru-RU"/>
              </w:rPr>
              <w:t>Зам.директора</w:t>
            </w:r>
          </w:p>
          <w:p w:rsidR="005F7DF7" w:rsidRPr="00E0630D" w:rsidRDefault="005F7DF7" w:rsidP="0093598D">
            <w:pPr>
              <w:autoSpaceDE w:val="0"/>
              <w:autoSpaceDN w:val="0"/>
              <w:spacing w:after="12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______________________ </w:t>
            </w:r>
          </w:p>
          <w:p w:rsidR="005F7DF7" w:rsidRPr="00E0630D" w:rsidRDefault="005F7DF7" w:rsidP="0093598D">
            <w:pPr>
              <w:autoSpaceDE w:val="0"/>
              <w:autoSpaceDN w:val="0"/>
              <w:spacing w:after="0" w:line="240" w:lineRule="auto"/>
              <w:jc w:val="right"/>
              <w:rPr>
                <w:rFonts w:ascii="Times New Roman" w:hAnsi="Times New Roman"/>
                <w:color w:val="000000"/>
                <w:sz w:val="24"/>
                <w:szCs w:val="24"/>
                <w:lang w:val="ru-RU"/>
              </w:rPr>
            </w:pPr>
            <w:r w:rsidRPr="00E0630D">
              <w:rPr>
                <w:rFonts w:ascii="Times New Roman" w:hAnsi="Times New Roman"/>
                <w:color w:val="000000"/>
                <w:sz w:val="24"/>
                <w:szCs w:val="24"/>
                <w:lang w:val="ru-RU"/>
              </w:rPr>
              <w:t>Иванова И.Г.</w:t>
            </w:r>
          </w:p>
          <w:p w:rsidR="005F7DF7" w:rsidRPr="00E0630D" w:rsidRDefault="005F7DF7" w:rsidP="0093598D">
            <w:pPr>
              <w:autoSpaceDE w:val="0"/>
              <w:autoSpaceDN w:val="0"/>
              <w:spacing w:after="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от «28» 08   </w:t>
            </w:r>
            <w:smartTag w:uri="urn:schemas-microsoft-com:office:smarttags" w:element="metricconverter">
              <w:smartTagPr>
                <w:attr w:name="ProductID" w:val="2023 г"/>
              </w:smartTagPr>
              <w:r w:rsidRPr="00E0630D">
                <w:rPr>
                  <w:rFonts w:ascii="Times New Roman" w:hAnsi="Times New Roman"/>
                  <w:color w:val="000000"/>
                  <w:sz w:val="24"/>
                  <w:szCs w:val="24"/>
                  <w:lang w:val="ru-RU"/>
                </w:rPr>
                <w:t>2023 г</w:t>
              </w:r>
            </w:smartTag>
            <w:r w:rsidRPr="00E0630D">
              <w:rPr>
                <w:rFonts w:ascii="Times New Roman" w:hAnsi="Times New Roman"/>
                <w:color w:val="000000"/>
                <w:sz w:val="24"/>
                <w:szCs w:val="24"/>
                <w:lang w:val="ru-RU"/>
              </w:rPr>
              <w:t>.</w:t>
            </w:r>
          </w:p>
          <w:p w:rsidR="005F7DF7" w:rsidRPr="00E0630D" w:rsidRDefault="005F7DF7" w:rsidP="0093598D">
            <w:pPr>
              <w:autoSpaceDE w:val="0"/>
              <w:autoSpaceDN w:val="0"/>
              <w:spacing w:after="120" w:line="240" w:lineRule="auto"/>
              <w:jc w:val="both"/>
              <w:rPr>
                <w:rFonts w:ascii="Times New Roman" w:hAnsi="Times New Roman"/>
                <w:color w:val="000000"/>
                <w:sz w:val="24"/>
                <w:szCs w:val="24"/>
                <w:lang w:val="ru-RU"/>
              </w:rPr>
            </w:pPr>
          </w:p>
        </w:tc>
        <w:tc>
          <w:tcPr>
            <w:tcW w:w="3115" w:type="dxa"/>
          </w:tcPr>
          <w:p w:rsidR="005F7DF7" w:rsidRPr="00E0630D" w:rsidRDefault="005F7DF7" w:rsidP="0093598D">
            <w:pPr>
              <w:autoSpaceDE w:val="0"/>
              <w:autoSpaceDN w:val="0"/>
              <w:spacing w:after="120"/>
              <w:rPr>
                <w:rFonts w:ascii="Times New Roman" w:hAnsi="Times New Roman"/>
                <w:color w:val="000000"/>
                <w:sz w:val="24"/>
                <w:szCs w:val="24"/>
                <w:lang w:val="ru-RU"/>
              </w:rPr>
            </w:pPr>
            <w:r w:rsidRPr="00E0630D">
              <w:rPr>
                <w:rFonts w:ascii="Times New Roman" w:hAnsi="Times New Roman"/>
                <w:color w:val="000000"/>
                <w:sz w:val="24"/>
                <w:szCs w:val="24"/>
                <w:lang w:val="ru-RU"/>
              </w:rPr>
              <w:t>УТВЕРЖДЕНО</w:t>
            </w:r>
          </w:p>
          <w:p w:rsidR="005F7DF7" w:rsidRPr="00E0630D" w:rsidRDefault="005F7DF7" w:rsidP="0093598D">
            <w:pPr>
              <w:autoSpaceDE w:val="0"/>
              <w:autoSpaceDN w:val="0"/>
              <w:spacing w:after="120"/>
              <w:rPr>
                <w:rFonts w:ascii="Times New Roman" w:hAnsi="Times New Roman"/>
                <w:color w:val="000000"/>
                <w:sz w:val="24"/>
                <w:szCs w:val="24"/>
                <w:lang w:val="ru-RU"/>
              </w:rPr>
            </w:pPr>
            <w:r w:rsidRPr="00E0630D">
              <w:rPr>
                <w:rFonts w:ascii="Times New Roman" w:hAnsi="Times New Roman"/>
                <w:color w:val="000000"/>
                <w:sz w:val="24"/>
                <w:szCs w:val="24"/>
                <w:lang w:val="ru-RU"/>
              </w:rPr>
              <w:t>Директор</w:t>
            </w:r>
          </w:p>
          <w:p w:rsidR="005F7DF7" w:rsidRPr="00E0630D" w:rsidRDefault="005F7DF7" w:rsidP="0093598D">
            <w:pPr>
              <w:autoSpaceDE w:val="0"/>
              <w:autoSpaceDN w:val="0"/>
              <w:spacing w:after="12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________________________ </w:t>
            </w:r>
          </w:p>
          <w:p w:rsidR="005F7DF7" w:rsidRPr="00E0630D" w:rsidRDefault="005F7DF7" w:rsidP="0093598D">
            <w:pPr>
              <w:autoSpaceDE w:val="0"/>
              <w:autoSpaceDN w:val="0"/>
              <w:spacing w:after="0" w:line="240" w:lineRule="auto"/>
              <w:jc w:val="right"/>
              <w:rPr>
                <w:rFonts w:ascii="Times New Roman" w:hAnsi="Times New Roman"/>
                <w:color w:val="000000"/>
                <w:sz w:val="24"/>
                <w:szCs w:val="24"/>
                <w:lang w:val="ru-RU"/>
              </w:rPr>
            </w:pPr>
            <w:r w:rsidRPr="00E0630D">
              <w:rPr>
                <w:rFonts w:ascii="Times New Roman" w:hAnsi="Times New Roman"/>
                <w:color w:val="000000"/>
                <w:sz w:val="24"/>
                <w:szCs w:val="24"/>
                <w:lang w:val="ru-RU"/>
              </w:rPr>
              <w:t>Терехова А.И.</w:t>
            </w:r>
          </w:p>
          <w:p w:rsidR="005F7DF7" w:rsidRPr="00E0630D" w:rsidRDefault="005F7DF7" w:rsidP="0093598D">
            <w:pPr>
              <w:autoSpaceDE w:val="0"/>
              <w:autoSpaceDN w:val="0"/>
              <w:spacing w:after="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Приказ № 99-ОД от «28» 08   </w:t>
            </w:r>
            <w:smartTag w:uri="urn:schemas-microsoft-com:office:smarttags" w:element="metricconverter">
              <w:smartTagPr>
                <w:attr w:name="ProductID" w:val="2023 г"/>
              </w:smartTagPr>
              <w:r w:rsidRPr="00E0630D">
                <w:rPr>
                  <w:rFonts w:ascii="Times New Roman" w:hAnsi="Times New Roman"/>
                  <w:color w:val="000000"/>
                  <w:sz w:val="24"/>
                  <w:szCs w:val="24"/>
                  <w:lang w:val="ru-RU"/>
                </w:rPr>
                <w:t>2023 г</w:t>
              </w:r>
            </w:smartTag>
            <w:r w:rsidRPr="00E0630D">
              <w:rPr>
                <w:rFonts w:ascii="Times New Roman" w:hAnsi="Times New Roman"/>
                <w:color w:val="000000"/>
                <w:sz w:val="24"/>
                <w:szCs w:val="24"/>
                <w:lang w:val="ru-RU"/>
              </w:rPr>
              <w:t>.</w:t>
            </w:r>
          </w:p>
          <w:p w:rsidR="005F7DF7" w:rsidRPr="00E0630D" w:rsidRDefault="005F7DF7" w:rsidP="0093598D">
            <w:pPr>
              <w:autoSpaceDE w:val="0"/>
              <w:autoSpaceDN w:val="0"/>
              <w:spacing w:after="120" w:line="240" w:lineRule="auto"/>
              <w:jc w:val="both"/>
              <w:rPr>
                <w:rFonts w:ascii="Times New Roman" w:hAnsi="Times New Roman"/>
                <w:color w:val="000000"/>
                <w:sz w:val="24"/>
                <w:szCs w:val="24"/>
                <w:lang w:val="ru-RU"/>
              </w:rPr>
            </w:pPr>
          </w:p>
        </w:tc>
      </w:tr>
    </w:tbl>
    <w:p w:rsidR="005F7DF7" w:rsidRPr="00E0630D" w:rsidRDefault="005F7DF7" w:rsidP="00FA11C9">
      <w:pPr>
        <w:spacing w:after="0"/>
        <w:ind w:left="120"/>
      </w:pPr>
    </w:p>
    <w:p w:rsidR="005F7DF7" w:rsidRPr="00FA11C9" w:rsidRDefault="005F7DF7" w:rsidP="00FA11C9">
      <w:pPr>
        <w:spacing w:after="0"/>
        <w:ind w:left="120"/>
        <w:rPr>
          <w:lang w:val="ru-RU"/>
        </w:rPr>
      </w:pPr>
      <w:r w:rsidRPr="00E0630D">
        <w:rPr>
          <w:rFonts w:ascii="Times New Roman" w:hAnsi="Times New Roman"/>
          <w:color w:val="000000"/>
          <w:sz w:val="28"/>
          <w:lang w:val="ru-RU"/>
        </w:rPr>
        <w:t>‌</w:t>
      </w:r>
    </w:p>
    <w:p w:rsidR="005F7DF7" w:rsidRDefault="005F7DF7">
      <w:pPr>
        <w:spacing w:after="0"/>
        <w:ind w:left="120"/>
      </w:pPr>
      <w:r>
        <w:rPr>
          <w:rFonts w:ascii="Times New Roman" w:hAnsi="Times New Roman"/>
          <w:color w:val="000000"/>
          <w:sz w:val="28"/>
        </w:rPr>
        <w:t>‌</w:t>
      </w:r>
    </w:p>
    <w:p w:rsidR="005F7DF7" w:rsidRDefault="005F7DF7">
      <w:pPr>
        <w:spacing w:after="0"/>
        <w:ind w:left="120"/>
      </w:pPr>
    </w:p>
    <w:p w:rsidR="005F7DF7" w:rsidRDefault="005F7DF7">
      <w:pPr>
        <w:spacing w:after="0"/>
        <w:ind w:left="120"/>
      </w:pPr>
    </w:p>
    <w:p w:rsidR="005F7DF7" w:rsidRDefault="005F7DF7">
      <w:pPr>
        <w:spacing w:after="0"/>
        <w:ind w:left="120"/>
      </w:pPr>
    </w:p>
    <w:p w:rsidR="005F7DF7" w:rsidRPr="00FA11C9" w:rsidRDefault="005F7DF7" w:rsidP="00FA11C9">
      <w:pPr>
        <w:spacing w:after="0" w:line="240" w:lineRule="auto"/>
        <w:ind w:left="120"/>
        <w:jc w:val="center"/>
      </w:pPr>
      <w:r w:rsidRPr="00FA11C9">
        <w:rPr>
          <w:rFonts w:ascii="Times New Roman" w:hAnsi="Times New Roman"/>
          <w:color w:val="000000"/>
          <w:sz w:val="28"/>
        </w:rPr>
        <w:t>РАБОЧАЯ ПРОГРАММА</w:t>
      </w:r>
    </w:p>
    <w:p w:rsidR="005F7DF7" w:rsidRPr="00FA11C9" w:rsidRDefault="005F7DF7" w:rsidP="00FA11C9">
      <w:pPr>
        <w:spacing w:after="0" w:line="240" w:lineRule="auto"/>
        <w:ind w:left="120"/>
        <w:jc w:val="center"/>
      </w:pPr>
      <w:r w:rsidRPr="00FA11C9">
        <w:rPr>
          <w:rFonts w:ascii="Times New Roman" w:hAnsi="Times New Roman"/>
          <w:color w:val="000000"/>
          <w:sz w:val="28"/>
        </w:rPr>
        <w:t>(ID 1176761)</w:t>
      </w:r>
    </w:p>
    <w:p w:rsidR="005F7DF7" w:rsidRPr="00FA11C9" w:rsidRDefault="005F7DF7" w:rsidP="00FA11C9">
      <w:pPr>
        <w:spacing w:after="0" w:line="240" w:lineRule="auto"/>
        <w:ind w:left="120"/>
        <w:jc w:val="center"/>
      </w:pPr>
    </w:p>
    <w:p w:rsidR="005F7DF7" w:rsidRPr="00FA11C9" w:rsidRDefault="005F7DF7" w:rsidP="00FA11C9">
      <w:pPr>
        <w:spacing w:after="0" w:line="240" w:lineRule="auto"/>
        <w:ind w:left="120"/>
        <w:jc w:val="center"/>
        <w:rPr>
          <w:lang w:val="ru-RU"/>
        </w:rPr>
      </w:pPr>
      <w:r w:rsidRPr="00FA11C9">
        <w:rPr>
          <w:rFonts w:ascii="Times New Roman" w:hAnsi="Times New Roman"/>
          <w:color w:val="000000"/>
          <w:sz w:val="28"/>
          <w:lang w:val="ru-RU"/>
        </w:rPr>
        <w:t>учебного предмета «Геометрия. Базовый уровень»</w:t>
      </w:r>
    </w:p>
    <w:p w:rsidR="005F7DF7" w:rsidRPr="00FA11C9" w:rsidRDefault="005F7DF7" w:rsidP="00FA11C9">
      <w:pPr>
        <w:spacing w:after="0" w:line="240" w:lineRule="auto"/>
        <w:ind w:left="120"/>
        <w:jc w:val="center"/>
        <w:rPr>
          <w:lang w:val="ru-RU"/>
        </w:rPr>
      </w:pPr>
      <w:r w:rsidRPr="00FA11C9">
        <w:rPr>
          <w:rFonts w:ascii="Times New Roman" w:hAnsi="Times New Roman"/>
          <w:color w:val="000000"/>
          <w:sz w:val="28"/>
          <w:lang w:val="ru-RU"/>
        </w:rPr>
        <w:t xml:space="preserve">для обучающихся 10-11 классов </w:t>
      </w: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r w:rsidRPr="00FA11C9">
        <w:rPr>
          <w:rFonts w:ascii="Times New Roman" w:hAnsi="Times New Roman"/>
          <w:color w:val="000000"/>
          <w:sz w:val="28"/>
          <w:lang w:val="ru-RU"/>
        </w:rPr>
        <w:t>​с.Малиновка</w:t>
      </w:r>
      <w:r w:rsidRPr="00FA11C9">
        <w:rPr>
          <w:sz w:val="28"/>
          <w:lang w:val="ru-RU"/>
        </w:rPr>
        <w:br/>
      </w:r>
      <w:bookmarkStart w:id="3" w:name="36d5ed29-4355-44c3-96c9-68a638030246"/>
      <w:bookmarkEnd w:id="3"/>
      <w:r w:rsidRPr="00FA11C9">
        <w:rPr>
          <w:rFonts w:ascii="Times New Roman" w:hAnsi="Times New Roman"/>
          <w:color w:val="000000"/>
          <w:sz w:val="28"/>
          <w:lang w:val="ru-RU"/>
        </w:rPr>
        <w:t>‌</w:t>
      </w:r>
      <w:bookmarkStart w:id="4" w:name="6f91944c-d6af-4ef1-8ebb-72a7d3f52a1b"/>
      <w:bookmarkEnd w:id="4"/>
      <w:r w:rsidRPr="00FA11C9">
        <w:rPr>
          <w:rFonts w:ascii="Times New Roman" w:hAnsi="Times New Roman"/>
          <w:color w:val="000000"/>
          <w:sz w:val="28"/>
          <w:lang w:val="ru-RU"/>
        </w:rPr>
        <w:t>2023‌​</w:t>
      </w:r>
    </w:p>
    <w:p w:rsidR="005F7DF7" w:rsidRPr="00FA11C9" w:rsidRDefault="005F7DF7">
      <w:pPr>
        <w:spacing w:after="0"/>
        <w:ind w:left="120"/>
        <w:rPr>
          <w:lang w:val="ru-RU"/>
        </w:rPr>
      </w:pPr>
    </w:p>
    <w:p w:rsidR="005F7DF7" w:rsidRPr="00FA11C9" w:rsidRDefault="005F7DF7">
      <w:pPr>
        <w:rPr>
          <w:lang w:val="ru-RU"/>
        </w:rPr>
        <w:sectPr w:rsidR="005F7DF7" w:rsidRPr="00FA11C9">
          <w:pgSz w:w="11906" w:h="16383"/>
          <w:pgMar w:top="1134" w:right="850" w:bottom="1134" w:left="1701" w:header="720" w:footer="720" w:gutter="0"/>
          <w:cols w:space="720"/>
        </w:sectPr>
      </w:pPr>
    </w:p>
    <w:p w:rsidR="005F7DF7" w:rsidRPr="00FA11C9" w:rsidRDefault="005F7DF7" w:rsidP="00FA11C9">
      <w:pPr>
        <w:spacing w:after="0" w:line="240" w:lineRule="auto"/>
        <w:jc w:val="both"/>
        <w:rPr>
          <w:sz w:val="24"/>
          <w:szCs w:val="24"/>
          <w:lang w:val="ru-RU"/>
        </w:rPr>
      </w:pPr>
      <w:bookmarkStart w:id="5" w:name="block-8407463"/>
      <w:bookmarkEnd w:id="5"/>
      <w:r w:rsidRPr="00FA11C9">
        <w:rPr>
          <w:rFonts w:ascii="Times New Roman" w:hAnsi="Times New Roman"/>
          <w:color w:val="000000"/>
          <w:sz w:val="24"/>
          <w:szCs w:val="24"/>
          <w:lang w:val="ru-RU"/>
        </w:rPr>
        <w:t>ПОЯСНИТЕЛЬНАЯ ЗАПИСКА</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F7DF7" w:rsidRPr="00FA11C9" w:rsidRDefault="005F7DF7" w:rsidP="00FA11C9">
      <w:pPr>
        <w:spacing w:after="0" w:line="240" w:lineRule="auto"/>
        <w:jc w:val="both"/>
        <w:rPr>
          <w:sz w:val="24"/>
          <w:szCs w:val="24"/>
          <w:lang w:val="ru-RU"/>
        </w:rPr>
      </w:pPr>
      <w:r w:rsidRPr="00FA11C9">
        <w:rPr>
          <w:rFonts w:ascii="Times New Roman" w:hAnsi="Times New Roman"/>
          <w:color w:val="000000"/>
          <w:sz w:val="24"/>
          <w:szCs w:val="24"/>
          <w:lang w:val="ru-RU"/>
        </w:rPr>
        <w:t>ЦЕЛИ ИЗУЧЕНИЯ УЧЕБНОГО КУРСА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6" w:name="_Toc118726595"/>
      <w:bookmarkEnd w:id="6"/>
      <w:r w:rsidRPr="00FA11C9">
        <w:rPr>
          <w:rFonts w:ascii="Times New Roman" w:hAnsi="Times New Roman"/>
          <w:color w:val="000000"/>
          <w:sz w:val="24"/>
          <w:szCs w:val="24"/>
          <w:lang w:val="ru-RU"/>
        </w:rPr>
        <w:t>МЕСТО УЧЕБНОГО КУРСА В УЧЕБНОМ ПЛАНЕ</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5F7DF7" w:rsidRPr="00FA11C9" w:rsidRDefault="005F7DF7" w:rsidP="00FA11C9">
      <w:pPr>
        <w:spacing w:after="0" w:line="240" w:lineRule="auto"/>
        <w:rPr>
          <w:sz w:val="24"/>
          <w:szCs w:val="24"/>
          <w:lang w:val="ru-RU"/>
        </w:rPr>
        <w:sectPr w:rsidR="005F7DF7" w:rsidRPr="00FA11C9" w:rsidSect="00FA11C9">
          <w:pgSz w:w="11906" w:h="16383"/>
          <w:pgMar w:top="567" w:right="567" w:bottom="567" w:left="567" w:header="720" w:footer="720" w:gutter="0"/>
          <w:cols w:space="720"/>
        </w:sectPr>
      </w:pPr>
    </w:p>
    <w:p w:rsidR="005F7DF7" w:rsidRPr="00FA11C9" w:rsidRDefault="005F7DF7" w:rsidP="00FA11C9">
      <w:pPr>
        <w:spacing w:after="0" w:line="240" w:lineRule="auto"/>
        <w:jc w:val="both"/>
        <w:rPr>
          <w:sz w:val="24"/>
          <w:szCs w:val="24"/>
          <w:lang w:val="ru-RU"/>
        </w:rPr>
      </w:pPr>
      <w:bookmarkStart w:id="7" w:name="block-8407459"/>
      <w:bookmarkStart w:id="8" w:name="_Toc118726599"/>
      <w:bookmarkEnd w:id="7"/>
      <w:bookmarkEnd w:id="8"/>
      <w:r w:rsidRPr="00FA11C9">
        <w:rPr>
          <w:rFonts w:ascii="Times New Roman" w:hAnsi="Times New Roman"/>
          <w:color w:val="000000"/>
          <w:sz w:val="24"/>
          <w:szCs w:val="24"/>
          <w:lang w:val="ru-RU"/>
        </w:rPr>
        <w:t>СОДЕРЖАНИЕ УЧЕБНОГО КУРСА</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9" w:name="_Toc118726600"/>
      <w:bookmarkEnd w:id="9"/>
      <w:r w:rsidRPr="00FA11C9">
        <w:rPr>
          <w:rFonts w:ascii="Times New Roman" w:hAnsi="Times New Roman"/>
          <w:color w:val="000000"/>
          <w:sz w:val="24"/>
          <w:szCs w:val="24"/>
          <w:lang w:val="ru-RU"/>
        </w:rPr>
        <w:t>10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Прямые и плоскости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Многогранники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FA11C9">
        <w:rPr>
          <w:rFonts w:ascii="Times New Roman" w:hAnsi="Times New Roman"/>
          <w:i/>
          <w:color w:val="000000"/>
          <w:sz w:val="24"/>
          <w:szCs w:val="24"/>
        </w:rPr>
        <w:t>n</w:t>
      </w:r>
      <w:r w:rsidRPr="00FA11C9">
        <w:rPr>
          <w:rFonts w:ascii="Times New Roman" w:hAnsi="Times New Roman"/>
          <w:i/>
          <w:color w:val="000000"/>
          <w:sz w:val="24"/>
          <w:szCs w:val="24"/>
          <w:lang w:val="ru-RU"/>
        </w:rPr>
        <w:t>-</w:t>
      </w:r>
      <w:r w:rsidRPr="00FA11C9">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FA11C9">
        <w:rPr>
          <w:rFonts w:ascii="Times New Roman" w:hAnsi="Times New Roman"/>
          <w:i/>
          <w:color w:val="000000"/>
          <w:sz w:val="24"/>
          <w:szCs w:val="24"/>
        </w:rPr>
        <w:t>n</w:t>
      </w:r>
      <w:r w:rsidRPr="00FA11C9">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10" w:name="_Toc118726601"/>
      <w:bookmarkEnd w:id="10"/>
      <w:r w:rsidRPr="00FA11C9">
        <w:rPr>
          <w:rFonts w:ascii="Times New Roman" w:hAnsi="Times New Roman"/>
          <w:color w:val="000000"/>
          <w:sz w:val="24"/>
          <w:szCs w:val="24"/>
          <w:lang w:val="ru-RU"/>
        </w:rPr>
        <w:t>11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Тела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Изображение тел вращения на плоскости. Развёртка цилиндра и конуса.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Векторы и координаты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F7DF7" w:rsidRPr="00FA11C9" w:rsidRDefault="005F7DF7" w:rsidP="00FA11C9">
      <w:pPr>
        <w:spacing w:after="0" w:line="240" w:lineRule="auto"/>
        <w:rPr>
          <w:sz w:val="24"/>
          <w:szCs w:val="24"/>
          <w:lang w:val="ru-RU"/>
        </w:rPr>
        <w:sectPr w:rsidR="005F7DF7" w:rsidRPr="00FA11C9" w:rsidSect="00FA11C9">
          <w:pgSz w:w="11906" w:h="16383"/>
          <w:pgMar w:top="567" w:right="567" w:bottom="567" w:left="567" w:header="720" w:footer="720" w:gutter="0"/>
          <w:cols w:space="720"/>
        </w:sectPr>
      </w:pPr>
    </w:p>
    <w:p w:rsidR="005F7DF7" w:rsidRPr="00FA11C9" w:rsidRDefault="005F7DF7" w:rsidP="00FA11C9">
      <w:pPr>
        <w:spacing w:after="0" w:line="240" w:lineRule="auto"/>
        <w:jc w:val="both"/>
        <w:rPr>
          <w:sz w:val="24"/>
          <w:szCs w:val="24"/>
          <w:lang w:val="ru-RU"/>
        </w:rPr>
      </w:pPr>
      <w:bookmarkStart w:id="11" w:name="block-8407458"/>
      <w:bookmarkStart w:id="12" w:name="_Toc118726577"/>
      <w:bookmarkEnd w:id="11"/>
      <w:bookmarkEnd w:id="12"/>
      <w:r w:rsidRPr="00FA11C9">
        <w:rPr>
          <w:rFonts w:ascii="Times New Roman" w:hAnsi="Times New Roman"/>
          <w:color w:val="000000"/>
          <w:sz w:val="24"/>
          <w:szCs w:val="24"/>
          <w:lang w:val="ru-RU"/>
        </w:rPr>
        <w:t>ПЛАНИРУЕМЫЕ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13" w:name="_Toc118726578"/>
      <w:bookmarkEnd w:id="13"/>
      <w:r w:rsidRPr="00FA11C9">
        <w:rPr>
          <w:rFonts w:ascii="Times New Roman" w:hAnsi="Times New Roman"/>
          <w:color w:val="000000"/>
          <w:sz w:val="24"/>
          <w:szCs w:val="24"/>
          <w:lang w:val="ru-RU"/>
        </w:rPr>
        <w:t>ЛИЧНОСТНЫЕ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Гражданское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Патриотическое воспитание:</w:t>
      </w:r>
    </w:p>
    <w:p w:rsidR="005F7DF7" w:rsidRPr="00FA11C9" w:rsidRDefault="005F7DF7" w:rsidP="00FA11C9">
      <w:pPr>
        <w:shd w:val="clear" w:color="auto" w:fill="FFFFFF"/>
        <w:spacing w:after="0" w:line="240" w:lineRule="auto"/>
        <w:ind w:firstLine="600"/>
        <w:jc w:val="both"/>
        <w:rPr>
          <w:sz w:val="24"/>
          <w:szCs w:val="24"/>
          <w:lang w:val="ru-RU"/>
        </w:rPr>
      </w:pPr>
      <w:r w:rsidRPr="00FA11C9">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Духовно-нравственного воспитания: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Эстетическое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Физическое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Трудовое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Экологическое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Ценности научного познания:</w:t>
      </w:r>
      <w:r w:rsidRPr="00FA11C9">
        <w:rPr>
          <w:rFonts w:ascii="Times New Roman" w:hAnsi="Times New Roman"/>
          <w:color w:val="000000"/>
          <w:sz w:val="24"/>
          <w:szCs w:val="24"/>
          <w:u w:val="single"/>
          <w:lang w:val="ru-RU"/>
        </w:rPr>
        <w:t xml:space="preserve">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14" w:name="_Toc118726579"/>
      <w:bookmarkEnd w:id="14"/>
      <w:r w:rsidRPr="00FA11C9">
        <w:rPr>
          <w:rFonts w:ascii="Times New Roman" w:hAnsi="Times New Roman"/>
          <w:color w:val="000000"/>
          <w:sz w:val="24"/>
          <w:szCs w:val="24"/>
          <w:lang w:val="ru-RU"/>
        </w:rPr>
        <w:t>МЕТАПРЕДМЕТНЫЕ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A11C9">
        <w:rPr>
          <w:rFonts w:ascii="Times New Roman" w:hAnsi="Times New Roman"/>
          <w:i/>
          <w:color w:val="000000"/>
          <w:sz w:val="24"/>
          <w:szCs w:val="24"/>
          <w:lang w:val="ru-RU"/>
        </w:rPr>
        <w:t>познавательными действиями, универсальными коммуникативными действиями, универсальными регулятивными действиями.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1) </w:t>
      </w:r>
      <w:r w:rsidRPr="00FA11C9">
        <w:rPr>
          <w:rFonts w:ascii="Times New Roman" w:hAnsi="Times New Roman"/>
          <w:i/>
          <w:color w:val="000000"/>
          <w:sz w:val="24"/>
          <w:szCs w:val="24"/>
          <w:lang w:val="ru-RU"/>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A11C9">
        <w:rPr>
          <w:rFonts w:ascii="Times New Roman" w:hAnsi="Times New Roman"/>
          <w:color w:val="000000"/>
          <w:sz w:val="24"/>
          <w:szCs w:val="24"/>
          <w:lang w:val="ru-RU"/>
        </w:rPr>
        <w:t>.</w:t>
      </w:r>
    </w:p>
    <w:p w:rsidR="005F7DF7" w:rsidRPr="00FA11C9" w:rsidRDefault="005F7DF7" w:rsidP="00FA11C9">
      <w:pPr>
        <w:spacing w:after="0" w:line="240" w:lineRule="auto"/>
        <w:ind w:firstLine="600"/>
        <w:jc w:val="both"/>
        <w:rPr>
          <w:sz w:val="24"/>
          <w:szCs w:val="24"/>
        </w:rPr>
      </w:pPr>
      <w:r w:rsidRPr="00FA11C9">
        <w:rPr>
          <w:rFonts w:ascii="Times New Roman" w:hAnsi="Times New Roman"/>
          <w:color w:val="000000"/>
          <w:sz w:val="24"/>
          <w:szCs w:val="24"/>
        </w:rPr>
        <w:t>Базовые логические действия:</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F7DF7" w:rsidRPr="00FA11C9" w:rsidRDefault="005F7DF7" w:rsidP="00FA11C9">
      <w:pPr>
        <w:spacing w:after="0" w:line="240" w:lineRule="auto"/>
        <w:ind w:firstLine="600"/>
        <w:jc w:val="both"/>
        <w:rPr>
          <w:sz w:val="24"/>
          <w:szCs w:val="24"/>
        </w:rPr>
      </w:pPr>
      <w:r w:rsidRPr="00FA11C9">
        <w:rPr>
          <w:rFonts w:ascii="Times New Roman" w:hAnsi="Times New Roman"/>
          <w:color w:val="000000"/>
          <w:sz w:val="24"/>
          <w:szCs w:val="24"/>
        </w:rPr>
        <w:t>Базовые исследовательские действия:</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F7DF7" w:rsidRPr="00FA11C9" w:rsidRDefault="005F7DF7" w:rsidP="00FA11C9">
      <w:pPr>
        <w:spacing w:after="0" w:line="240" w:lineRule="auto"/>
        <w:ind w:firstLine="600"/>
        <w:jc w:val="both"/>
        <w:rPr>
          <w:sz w:val="24"/>
          <w:szCs w:val="24"/>
        </w:rPr>
      </w:pPr>
      <w:r w:rsidRPr="00FA11C9">
        <w:rPr>
          <w:rFonts w:ascii="Times New Roman" w:hAnsi="Times New Roman"/>
          <w:color w:val="000000"/>
          <w:sz w:val="24"/>
          <w:szCs w:val="24"/>
        </w:rPr>
        <w:t>Работа с информацией:</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2) </w:t>
      </w:r>
      <w:r w:rsidRPr="00FA11C9">
        <w:rPr>
          <w:rFonts w:ascii="Times New Roman" w:hAnsi="Times New Roman"/>
          <w:i/>
          <w:color w:val="000000"/>
          <w:sz w:val="24"/>
          <w:szCs w:val="24"/>
          <w:lang w:val="ru-RU"/>
        </w:rPr>
        <w:t>Универсальные коммуникативные действия, обеспечивают сформированность социальных навыков обучающихся.</w:t>
      </w:r>
    </w:p>
    <w:p w:rsidR="005F7DF7" w:rsidRPr="00FA11C9" w:rsidRDefault="005F7DF7" w:rsidP="00FA11C9">
      <w:pPr>
        <w:spacing w:after="0" w:line="240" w:lineRule="auto"/>
        <w:ind w:firstLine="600"/>
        <w:jc w:val="both"/>
        <w:rPr>
          <w:sz w:val="24"/>
          <w:szCs w:val="24"/>
        </w:rPr>
      </w:pPr>
      <w:r w:rsidRPr="00FA11C9">
        <w:rPr>
          <w:rFonts w:ascii="Times New Roman" w:hAnsi="Times New Roman"/>
          <w:color w:val="000000"/>
          <w:sz w:val="24"/>
          <w:szCs w:val="24"/>
        </w:rPr>
        <w:t>Общение:</w:t>
      </w:r>
    </w:p>
    <w:p w:rsidR="005F7DF7" w:rsidRPr="00FA11C9" w:rsidRDefault="005F7DF7" w:rsidP="00FA11C9">
      <w:pPr>
        <w:numPr>
          <w:ilvl w:val="0"/>
          <w:numId w:val="5"/>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F7DF7" w:rsidRPr="00FA11C9" w:rsidRDefault="005F7DF7" w:rsidP="00FA11C9">
      <w:pPr>
        <w:numPr>
          <w:ilvl w:val="0"/>
          <w:numId w:val="5"/>
        </w:numPr>
        <w:spacing w:after="0" w:line="240" w:lineRule="auto"/>
        <w:ind w:left="0"/>
        <w:jc w:val="both"/>
        <w:rPr>
          <w:sz w:val="24"/>
          <w:szCs w:val="24"/>
          <w:lang w:val="ru-RU"/>
        </w:rPr>
      </w:pPr>
      <w:r w:rsidRPr="00FA11C9">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F7DF7" w:rsidRPr="00FA11C9" w:rsidRDefault="005F7DF7" w:rsidP="00FA11C9">
      <w:pPr>
        <w:numPr>
          <w:ilvl w:val="0"/>
          <w:numId w:val="5"/>
        </w:numPr>
        <w:spacing w:after="0" w:line="240" w:lineRule="auto"/>
        <w:ind w:left="0"/>
        <w:jc w:val="both"/>
        <w:rPr>
          <w:sz w:val="24"/>
          <w:szCs w:val="24"/>
          <w:lang w:val="ru-RU"/>
        </w:rPr>
      </w:pPr>
      <w:r w:rsidRPr="00FA11C9">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F7DF7" w:rsidRPr="00FA11C9" w:rsidRDefault="005F7DF7" w:rsidP="00FA11C9">
      <w:pPr>
        <w:spacing w:after="0" w:line="240" w:lineRule="auto"/>
        <w:ind w:firstLine="600"/>
        <w:jc w:val="both"/>
        <w:rPr>
          <w:sz w:val="24"/>
          <w:szCs w:val="24"/>
        </w:rPr>
      </w:pPr>
      <w:r w:rsidRPr="00FA11C9">
        <w:rPr>
          <w:rFonts w:ascii="Times New Roman" w:hAnsi="Times New Roman"/>
          <w:color w:val="000000"/>
          <w:sz w:val="24"/>
          <w:szCs w:val="24"/>
        </w:rPr>
        <w:t>Сотрудничество:</w:t>
      </w:r>
    </w:p>
    <w:p w:rsidR="005F7DF7" w:rsidRPr="00FA11C9" w:rsidRDefault="005F7DF7" w:rsidP="00FA11C9">
      <w:pPr>
        <w:numPr>
          <w:ilvl w:val="0"/>
          <w:numId w:val="6"/>
        </w:numPr>
        <w:spacing w:after="0" w:line="240" w:lineRule="auto"/>
        <w:ind w:left="0"/>
        <w:jc w:val="both"/>
        <w:rPr>
          <w:sz w:val="24"/>
          <w:szCs w:val="24"/>
          <w:lang w:val="ru-RU"/>
        </w:rPr>
      </w:pPr>
      <w:r w:rsidRPr="00FA11C9">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F7DF7" w:rsidRPr="00FA11C9" w:rsidRDefault="005F7DF7" w:rsidP="00FA11C9">
      <w:pPr>
        <w:numPr>
          <w:ilvl w:val="0"/>
          <w:numId w:val="6"/>
        </w:numPr>
        <w:spacing w:after="0" w:line="240" w:lineRule="auto"/>
        <w:ind w:left="0"/>
        <w:jc w:val="both"/>
        <w:rPr>
          <w:sz w:val="24"/>
          <w:szCs w:val="24"/>
          <w:lang w:val="ru-RU"/>
        </w:rPr>
      </w:pPr>
      <w:r w:rsidRPr="00FA11C9">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3) </w:t>
      </w:r>
      <w:r w:rsidRPr="00FA11C9">
        <w:rPr>
          <w:rFonts w:ascii="Times New Roman" w:hAnsi="Times New Roman"/>
          <w:i/>
          <w:color w:val="000000"/>
          <w:sz w:val="24"/>
          <w:szCs w:val="24"/>
          <w:lang w:val="ru-RU"/>
        </w:rPr>
        <w:t>Универсальные регулятивные действия, обеспечивают формирование смысловых установок и жизненных навыков личности</w:t>
      </w:r>
      <w:r w:rsidRPr="00FA11C9">
        <w:rPr>
          <w:rFonts w:ascii="Times New Roman" w:hAnsi="Times New Roman"/>
          <w:color w:val="000000"/>
          <w:sz w:val="24"/>
          <w:szCs w:val="24"/>
          <w:lang w:val="ru-RU"/>
        </w:rPr>
        <w:t>.</w:t>
      </w:r>
    </w:p>
    <w:p w:rsidR="005F7DF7" w:rsidRPr="00FA11C9" w:rsidRDefault="005F7DF7" w:rsidP="00FA11C9">
      <w:pPr>
        <w:spacing w:after="0" w:line="240" w:lineRule="auto"/>
        <w:ind w:firstLine="600"/>
        <w:jc w:val="both"/>
        <w:rPr>
          <w:sz w:val="24"/>
          <w:szCs w:val="24"/>
        </w:rPr>
      </w:pPr>
      <w:r w:rsidRPr="00FA11C9">
        <w:rPr>
          <w:rFonts w:ascii="Times New Roman" w:hAnsi="Times New Roman"/>
          <w:color w:val="000000"/>
          <w:sz w:val="24"/>
          <w:szCs w:val="24"/>
        </w:rPr>
        <w:t>Самоорганизация:</w:t>
      </w:r>
    </w:p>
    <w:p w:rsidR="005F7DF7" w:rsidRPr="00FA11C9" w:rsidRDefault="005F7DF7" w:rsidP="00FA11C9">
      <w:pPr>
        <w:numPr>
          <w:ilvl w:val="0"/>
          <w:numId w:val="7"/>
        </w:numPr>
        <w:spacing w:after="0" w:line="240" w:lineRule="auto"/>
        <w:ind w:left="0"/>
        <w:rPr>
          <w:sz w:val="24"/>
          <w:szCs w:val="24"/>
          <w:lang w:val="ru-RU"/>
        </w:rPr>
      </w:pPr>
      <w:r w:rsidRPr="00FA11C9">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F7DF7" w:rsidRPr="00FA11C9" w:rsidRDefault="005F7DF7" w:rsidP="00FA11C9">
      <w:pPr>
        <w:spacing w:after="0" w:line="240" w:lineRule="auto"/>
        <w:ind w:firstLine="600"/>
        <w:jc w:val="both"/>
        <w:rPr>
          <w:sz w:val="24"/>
          <w:szCs w:val="24"/>
        </w:rPr>
      </w:pPr>
      <w:r w:rsidRPr="00FA11C9">
        <w:rPr>
          <w:rFonts w:ascii="Times New Roman" w:hAnsi="Times New Roman"/>
          <w:color w:val="000000"/>
          <w:sz w:val="24"/>
          <w:szCs w:val="24"/>
        </w:rPr>
        <w:t>Самоконтроль:</w:t>
      </w:r>
    </w:p>
    <w:p w:rsidR="005F7DF7" w:rsidRPr="00FA11C9" w:rsidRDefault="005F7DF7" w:rsidP="00FA11C9">
      <w:pPr>
        <w:numPr>
          <w:ilvl w:val="0"/>
          <w:numId w:val="8"/>
        </w:numPr>
        <w:spacing w:after="0" w:line="240" w:lineRule="auto"/>
        <w:ind w:left="0"/>
        <w:jc w:val="both"/>
        <w:rPr>
          <w:sz w:val="24"/>
          <w:szCs w:val="24"/>
          <w:lang w:val="ru-RU"/>
        </w:rPr>
      </w:pPr>
      <w:r w:rsidRPr="00FA11C9">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F7DF7" w:rsidRPr="00FA11C9" w:rsidRDefault="005F7DF7" w:rsidP="00FA11C9">
      <w:pPr>
        <w:numPr>
          <w:ilvl w:val="0"/>
          <w:numId w:val="8"/>
        </w:numPr>
        <w:spacing w:after="0" w:line="240" w:lineRule="auto"/>
        <w:ind w:left="0"/>
        <w:jc w:val="both"/>
        <w:rPr>
          <w:sz w:val="24"/>
          <w:szCs w:val="24"/>
          <w:lang w:val="ru-RU"/>
        </w:rPr>
      </w:pPr>
      <w:r w:rsidRPr="00FA11C9">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F7DF7" w:rsidRPr="00FA11C9" w:rsidRDefault="005F7DF7" w:rsidP="00FA11C9">
      <w:pPr>
        <w:numPr>
          <w:ilvl w:val="0"/>
          <w:numId w:val="8"/>
        </w:numPr>
        <w:spacing w:after="0" w:line="240" w:lineRule="auto"/>
        <w:ind w:left="0"/>
        <w:jc w:val="both"/>
        <w:rPr>
          <w:sz w:val="24"/>
          <w:szCs w:val="24"/>
          <w:lang w:val="ru-RU"/>
        </w:rPr>
      </w:pPr>
      <w:r w:rsidRPr="00FA11C9">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r w:rsidRPr="00FA11C9">
        <w:rPr>
          <w:rFonts w:ascii="Times New Roman" w:hAnsi="Times New Roman"/>
          <w:color w:val="000000"/>
          <w:sz w:val="24"/>
          <w:szCs w:val="24"/>
          <w:lang w:val="ru-RU"/>
        </w:rPr>
        <w:t>ПРЕДМЕТНЫЕ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15" w:name="_Toc118726597"/>
      <w:bookmarkEnd w:id="15"/>
      <w:r w:rsidRPr="00FA11C9">
        <w:rPr>
          <w:rFonts w:ascii="Times New Roman" w:hAnsi="Times New Roman"/>
          <w:color w:val="000000"/>
          <w:sz w:val="24"/>
          <w:szCs w:val="24"/>
          <w:lang w:val="ru-RU"/>
        </w:rPr>
        <w:t>10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точка, прямая, плоскость.</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секущая плоскость, сечение многогранников.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Объяснять принципы построения сечений, используя метод следов.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r w:rsidRPr="00FA11C9">
        <w:rPr>
          <w:rFonts w:ascii="Times New Roman" w:hAnsi="Times New Roman"/>
          <w:color w:val="000000"/>
          <w:sz w:val="24"/>
          <w:szCs w:val="24"/>
          <w:lang w:val="ru-RU"/>
        </w:rPr>
        <w:t>11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Распознавать тела вращения (цилиндр, конус, сфера и шар).</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Объяснять способы получения тел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Классифицировать взаимное расположение сферы и плоскости.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понятием вектор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правило параллелепипеда.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Задавать плоскость уравнением в декартовой системе координат.</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F7DF7" w:rsidRPr="00FA11C9" w:rsidRDefault="005F7DF7" w:rsidP="00FA11C9">
      <w:pPr>
        <w:spacing w:after="0" w:line="240" w:lineRule="auto"/>
        <w:rPr>
          <w:sz w:val="24"/>
          <w:szCs w:val="24"/>
          <w:lang w:val="ru-RU"/>
        </w:rPr>
        <w:sectPr w:rsidR="005F7DF7" w:rsidRPr="00FA11C9" w:rsidSect="00FA11C9">
          <w:pgSz w:w="11906" w:h="16383"/>
          <w:pgMar w:top="567" w:right="567" w:bottom="567" w:left="567" w:header="720" w:footer="720" w:gutter="0"/>
          <w:cols w:space="720"/>
        </w:sectPr>
      </w:pPr>
    </w:p>
    <w:p w:rsidR="005F7DF7" w:rsidRPr="00FA11C9" w:rsidRDefault="005F7DF7" w:rsidP="00FA11C9">
      <w:pPr>
        <w:spacing w:after="0" w:line="240" w:lineRule="auto"/>
        <w:rPr>
          <w:sz w:val="24"/>
          <w:szCs w:val="24"/>
        </w:rPr>
      </w:pPr>
      <w:bookmarkStart w:id="16" w:name="block-8407460"/>
      <w:bookmarkEnd w:id="16"/>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ТЕМАТИЧЕСКОЕ ПЛАНИРОВАНИЕ </w:t>
      </w:r>
    </w:p>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5"/>
        <w:gridCol w:w="4811"/>
        <w:gridCol w:w="1491"/>
        <w:gridCol w:w="1667"/>
        <w:gridCol w:w="1756"/>
        <w:gridCol w:w="2568"/>
      </w:tblGrid>
      <w:tr w:rsidR="005F7DF7" w:rsidRPr="00FA11C9">
        <w:trPr>
          <w:trHeight w:val="144"/>
          <w:tblCellSpacing w:w="20" w:type="nil"/>
        </w:trPr>
        <w:tc>
          <w:tcPr>
            <w:tcW w:w="446"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п/п </w:t>
            </w:r>
          </w:p>
          <w:p w:rsidR="005F7DF7" w:rsidRPr="00FA11C9" w:rsidRDefault="005F7DF7" w:rsidP="00FA11C9">
            <w:pPr>
              <w:spacing w:after="0" w:line="240" w:lineRule="auto"/>
              <w:rPr>
                <w:sz w:val="24"/>
                <w:szCs w:val="24"/>
              </w:rPr>
            </w:pPr>
          </w:p>
        </w:tc>
        <w:tc>
          <w:tcPr>
            <w:tcW w:w="3344"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Наименование разделов и тем программы </w:t>
            </w:r>
          </w:p>
          <w:p w:rsidR="005F7DF7" w:rsidRPr="00FA11C9" w:rsidRDefault="005F7DF7" w:rsidP="00FA11C9">
            <w:pPr>
              <w:spacing w:after="0" w:line="240" w:lineRule="auto"/>
              <w:rPr>
                <w:sz w:val="24"/>
                <w:szCs w:val="24"/>
              </w:rPr>
            </w:pPr>
          </w:p>
        </w:tc>
        <w:tc>
          <w:tcPr>
            <w:tcW w:w="0" w:type="auto"/>
            <w:gridSpan w:val="3"/>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Количество часов</w:t>
            </w:r>
          </w:p>
        </w:tc>
        <w:tc>
          <w:tcPr>
            <w:tcW w:w="2568"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Электронные (цифровые) образовательные ресурсы </w:t>
            </w:r>
          </w:p>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94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Всего </w:t>
            </w:r>
          </w:p>
          <w:p w:rsidR="005F7DF7" w:rsidRPr="00FA11C9" w:rsidRDefault="005F7DF7" w:rsidP="00FA11C9">
            <w:pPr>
              <w:spacing w:after="0" w:line="240" w:lineRule="auto"/>
              <w:rPr>
                <w:sz w:val="24"/>
                <w:szCs w:val="24"/>
              </w:rPr>
            </w:pPr>
          </w:p>
        </w:tc>
        <w:tc>
          <w:tcPr>
            <w:tcW w:w="1667"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Контрольные работы </w:t>
            </w:r>
          </w:p>
          <w:p w:rsidR="005F7DF7" w:rsidRPr="00FA11C9" w:rsidRDefault="005F7DF7" w:rsidP="00FA11C9">
            <w:pPr>
              <w:spacing w:after="0" w:line="240" w:lineRule="auto"/>
              <w:rPr>
                <w:sz w:val="24"/>
                <w:szCs w:val="24"/>
              </w:rPr>
            </w:pPr>
          </w:p>
        </w:tc>
        <w:tc>
          <w:tcPr>
            <w:tcW w:w="175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Практические работы </w:t>
            </w:r>
          </w:p>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w:t>
            </w:r>
          </w:p>
        </w:tc>
        <w:tc>
          <w:tcPr>
            <w:tcW w:w="334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Введение в стереометрию</w:t>
            </w:r>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10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РЭШ</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w:t>
            </w:r>
          </w:p>
        </w:tc>
        <w:tc>
          <w:tcPr>
            <w:tcW w:w="334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lang w:val="ru-RU"/>
              </w:rPr>
              <w:t xml:space="preserve">Прямые и плоскости в пространстве. </w:t>
            </w:r>
            <w:r w:rsidRPr="00FA11C9">
              <w:rPr>
                <w:rFonts w:ascii="Times New Roman" w:hAnsi="Times New Roman"/>
                <w:color w:val="000000"/>
                <w:sz w:val="24"/>
                <w:szCs w:val="24"/>
              </w:rPr>
              <w:t>Параллельность прямых и плоскостей</w:t>
            </w:r>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12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w:t>
            </w:r>
          </w:p>
        </w:tc>
        <w:tc>
          <w:tcPr>
            <w:tcW w:w="334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Перпендикулярность прямых и плоскостей</w:t>
            </w:r>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12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w:t>
            </w:r>
          </w:p>
        </w:tc>
        <w:tc>
          <w:tcPr>
            <w:tcW w:w="334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Углы между прямыми и плоскостями</w:t>
            </w:r>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10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w:t>
            </w:r>
          </w:p>
        </w:tc>
        <w:tc>
          <w:tcPr>
            <w:tcW w:w="334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Многогранники</w:t>
            </w:r>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11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w:t>
            </w:r>
          </w:p>
        </w:tc>
        <w:tc>
          <w:tcPr>
            <w:tcW w:w="334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Объёмы многогранников</w:t>
            </w:r>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9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7</w:t>
            </w:r>
          </w:p>
        </w:tc>
        <w:tc>
          <w:tcPr>
            <w:tcW w:w="334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сечения, расстояния и углы</w:t>
            </w:r>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4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0" w:type="auto"/>
            <w:gridSpan w:val="2"/>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68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5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p>
        </w:tc>
      </w:tr>
    </w:tbl>
    <w:p w:rsidR="005F7DF7" w:rsidRPr="00FA11C9" w:rsidRDefault="005F7DF7" w:rsidP="00FA11C9">
      <w:pPr>
        <w:spacing w:after="0" w:line="240" w:lineRule="auto"/>
        <w:rPr>
          <w:sz w:val="24"/>
          <w:szCs w:val="24"/>
        </w:rPr>
        <w:sectPr w:rsidR="005F7DF7" w:rsidRPr="00FA11C9" w:rsidSect="00FA11C9">
          <w:pgSz w:w="16383" w:h="11906" w:orient="landscape"/>
          <w:pgMar w:top="567" w:right="567" w:bottom="567" w:left="567" w:header="720" w:footer="720" w:gutter="0"/>
          <w:cols w:space="720"/>
        </w:sectPr>
      </w:pPr>
    </w:p>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641"/>
        <w:gridCol w:w="1598"/>
        <w:gridCol w:w="1745"/>
        <w:gridCol w:w="1829"/>
        <w:gridCol w:w="2757"/>
      </w:tblGrid>
      <w:tr w:rsidR="005F7DF7" w:rsidRPr="00FA11C9">
        <w:trPr>
          <w:trHeight w:val="144"/>
          <w:tblCellSpacing w:w="20" w:type="nil"/>
        </w:trPr>
        <w:tc>
          <w:tcPr>
            <w:tcW w:w="485"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п/п </w:t>
            </w:r>
          </w:p>
          <w:p w:rsidR="005F7DF7" w:rsidRPr="00FA11C9" w:rsidRDefault="005F7DF7" w:rsidP="00FA11C9">
            <w:pPr>
              <w:spacing w:after="0" w:line="240" w:lineRule="auto"/>
              <w:rPr>
                <w:sz w:val="24"/>
                <w:szCs w:val="24"/>
              </w:rPr>
            </w:pPr>
          </w:p>
        </w:tc>
        <w:tc>
          <w:tcPr>
            <w:tcW w:w="2640"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Наименование разделов и тем программы </w:t>
            </w:r>
          </w:p>
          <w:p w:rsidR="005F7DF7" w:rsidRPr="00FA11C9" w:rsidRDefault="005F7DF7" w:rsidP="00FA11C9">
            <w:pPr>
              <w:spacing w:after="0" w:line="240" w:lineRule="auto"/>
              <w:rPr>
                <w:sz w:val="24"/>
                <w:szCs w:val="24"/>
              </w:rPr>
            </w:pPr>
          </w:p>
        </w:tc>
        <w:tc>
          <w:tcPr>
            <w:tcW w:w="0" w:type="auto"/>
            <w:gridSpan w:val="3"/>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Количество часов</w:t>
            </w:r>
          </w:p>
        </w:tc>
        <w:tc>
          <w:tcPr>
            <w:tcW w:w="2757"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Электронные (цифровые) образовательные ресурсы </w:t>
            </w:r>
          </w:p>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1017"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Всего </w:t>
            </w:r>
          </w:p>
          <w:p w:rsidR="005F7DF7" w:rsidRPr="00FA11C9" w:rsidRDefault="005F7DF7" w:rsidP="00FA11C9">
            <w:pPr>
              <w:spacing w:after="0" w:line="240" w:lineRule="auto"/>
              <w:rPr>
                <w:sz w:val="24"/>
                <w:szCs w:val="24"/>
              </w:rPr>
            </w:pPr>
          </w:p>
        </w:tc>
        <w:tc>
          <w:tcPr>
            <w:tcW w:w="1745"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Контрольные работы </w:t>
            </w:r>
          </w:p>
          <w:p w:rsidR="005F7DF7" w:rsidRPr="00FA11C9" w:rsidRDefault="005F7DF7" w:rsidP="00FA11C9">
            <w:pPr>
              <w:spacing w:after="0" w:line="240" w:lineRule="auto"/>
              <w:rPr>
                <w:sz w:val="24"/>
                <w:szCs w:val="24"/>
              </w:rPr>
            </w:pPr>
          </w:p>
        </w:tc>
        <w:tc>
          <w:tcPr>
            <w:tcW w:w="182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Практические работы </w:t>
            </w:r>
          </w:p>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485"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w:t>
            </w:r>
          </w:p>
        </w:tc>
        <w:tc>
          <w:tcPr>
            <w:tcW w:w="264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Тела вращения</w:t>
            </w:r>
          </w:p>
        </w:tc>
        <w:tc>
          <w:tcPr>
            <w:tcW w:w="101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12 </w:t>
            </w:r>
          </w:p>
        </w:tc>
        <w:tc>
          <w:tcPr>
            <w:tcW w:w="174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2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757"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85"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w:t>
            </w:r>
          </w:p>
        </w:tc>
        <w:tc>
          <w:tcPr>
            <w:tcW w:w="264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Объёмы тел</w:t>
            </w:r>
          </w:p>
        </w:tc>
        <w:tc>
          <w:tcPr>
            <w:tcW w:w="101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5 </w:t>
            </w:r>
          </w:p>
        </w:tc>
        <w:tc>
          <w:tcPr>
            <w:tcW w:w="174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2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757"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85"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w:t>
            </w:r>
          </w:p>
        </w:tc>
        <w:tc>
          <w:tcPr>
            <w:tcW w:w="2640"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10 </w:t>
            </w:r>
          </w:p>
        </w:tc>
        <w:tc>
          <w:tcPr>
            <w:tcW w:w="174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2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757"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85"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w:t>
            </w:r>
          </w:p>
        </w:tc>
        <w:tc>
          <w:tcPr>
            <w:tcW w:w="264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Повторение, обобщение, систематизация знаний</w:t>
            </w:r>
          </w:p>
        </w:tc>
        <w:tc>
          <w:tcPr>
            <w:tcW w:w="101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7 </w:t>
            </w:r>
          </w:p>
        </w:tc>
        <w:tc>
          <w:tcPr>
            <w:tcW w:w="174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2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757"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0" w:type="auto"/>
            <w:gridSpan w:val="2"/>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34 </w:t>
            </w:r>
          </w:p>
        </w:tc>
        <w:tc>
          <w:tcPr>
            <w:tcW w:w="174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3 </w:t>
            </w:r>
          </w:p>
        </w:tc>
        <w:tc>
          <w:tcPr>
            <w:tcW w:w="182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757" w:type="dxa"/>
            <w:tcMar>
              <w:top w:w="50" w:type="dxa"/>
              <w:left w:w="100" w:type="dxa"/>
            </w:tcMar>
            <w:vAlign w:val="center"/>
          </w:tcPr>
          <w:p w:rsidR="005F7DF7" w:rsidRPr="00FA11C9" w:rsidRDefault="005F7DF7" w:rsidP="00FA11C9">
            <w:pPr>
              <w:spacing w:after="0" w:line="240" w:lineRule="auto"/>
              <w:rPr>
                <w:sz w:val="24"/>
                <w:szCs w:val="24"/>
              </w:rPr>
            </w:pPr>
          </w:p>
        </w:tc>
      </w:tr>
    </w:tbl>
    <w:p w:rsidR="005F7DF7" w:rsidRPr="00FA11C9" w:rsidRDefault="005F7DF7" w:rsidP="00FA11C9">
      <w:pPr>
        <w:spacing w:after="0" w:line="240" w:lineRule="auto"/>
        <w:rPr>
          <w:sz w:val="24"/>
          <w:szCs w:val="24"/>
        </w:rPr>
        <w:sectPr w:rsidR="005F7DF7" w:rsidRPr="00FA11C9" w:rsidSect="00FA11C9">
          <w:pgSz w:w="16383" w:h="11906" w:orient="landscape"/>
          <w:pgMar w:top="567" w:right="567" w:bottom="567" w:left="567" w:header="720" w:footer="720" w:gutter="0"/>
          <w:cols w:space="720"/>
        </w:sectPr>
      </w:pPr>
    </w:p>
    <w:p w:rsidR="005F7DF7" w:rsidRPr="00FA11C9" w:rsidRDefault="005F7DF7" w:rsidP="00FA11C9">
      <w:pPr>
        <w:spacing w:after="0" w:line="240" w:lineRule="auto"/>
        <w:rPr>
          <w:sz w:val="24"/>
          <w:szCs w:val="24"/>
        </w:rPr>
      </w:pPr>
      <w:bookmarkStart w:id="17" w:name="block-8407461"/>
      <w:bookmarkEnd w:id="17"/>
      <w:r w:rsidRPr="00FA11C9">
        <w:rPr>
          <w:rFonts w:ascii="Times New Roman" w:hAnsi="Times New Roman"/>
          <w:color w:val="000000"/>
          <w:sz w:val="24"/>
          <w:szCs w:val="24"/>
        </w:rPr>
        <w:t xml:space="preserve"> ПОУРОЧНОЕ ПЛАНИРОВАНИЕ </w:t>
      </w:r>
    </w:p>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2"/>
        <w:gridCol w:w="4814"/>
        <w:gridCol w:w="1224"/>
        <w:gridCol w:w="1706"/>
        <w:gridCol w:w="1775"/>
        <w:gridCol w:w="1699"/>
        <w:gridCol w:w="2160"/>
      </w:tblGrid>
      <w:tr w:rsidR="005F7DF7" w:rsidRPr="00FA11C9" w:rsidTr="00FA11C9">
        <w:trPr>
          <w:trHeight w:val="144"/>
          <w:tblCellSpacing w:w="20" w:type="nil"/>
        </w:trPr>
        <w:tc>
          <w:tcPr>
            <w:tcW w:w="762"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п/п </w:t>
            </w:r>
          </w:p>
          <w:p w:rsidR="005F7DF7" w:rsidRPr="00FA11C9" w:rsidRDefault="005F7DF7" w:rsidP="00FA11C9">
            <w:pPr>
              <w:spacing w:after="0" w:line="240" w:lineRule="auto"/>
              <w:rPr>
                <w:sz w:val="24"/>
                <w:szCs w:val="24"/>
              </w:rPr>
            </w:pPr>
          </w:p>
        </w:tc>
        <w:tc>
          <w:tcPr>
            <w:tcW w:w="4814"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Тема урока </w:t>
            </w:r>
          </w:p>
          <w:p w:rsidR="005F7DF7" w:rsidRPr="00FA11C9" w:rsidRDefault="005F7DF7" w:rsidP="00FA11C9">
            <w:pPr>
              <w:spacing w:after="0" w:line="240" w:lineRule="auto"/>
              <w:rPr>
                <w:sz w:val="24"/>
                <w:szCs w:val="24"/>
              </w:rPr>
            </w:pPr>
          </w:p>
        </w:tc>
        <w:tc>
          <w:tcPr>
            <w:tcW w:w="0" w:type="auto"/>
            <w:gridSpan w:val="3"/>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Количество часов</w:t>
            </w:r>
          </w:p>
        </w:tc>
        <w:tc>
          <w:tcPr>
            <w:tcW w:w="1699"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Дата изучения </w:t>
            </w:r>
          </w:p>
          <w:p w:rsidR="005F7DF7" w:rsidRPr="00FA11C9" w:rsidRDefault="005F7DF7" w:rsidP="00FA11C9">
            <w:pPr>
              <w:spacing w:after="0" w:line="240" w:lineRule="auto"/>
              <w:rPr>
                <w:sz w:val="24"/>
                <w:szCs w:val="24"/>
              </w:rPr>
            </w:pPr>
          </w:p>
        </w:tc>
        <w:tc>
          <w:tcPr>
            <w:tcW w:w="2160"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Электронные цифровые образовательные ресурсы </w:t>
            </w:r>
          </w:p>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122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Всего </w:t>
            </w:r>
          </w:p>
          <w:p w:rsidR="005F7DF7" w:rsidRPr="00FA11C9" w:rsidRDefault="005F7DF7" w:rsidP="00FA11C9">
            <w:pPr>
              <w:spacing w:after="0" w:line="240" w:lineRule="auto"/>
              <w:rPr>
                <w:sz w:val="24"/>
                <w:szCs w:val="24"/>
              </w:rPr>
            </w:pPr>
          </w:p>
        </w:tc>
        <w:tc>
          <w:tcPr>
            <w:tcW w:w="170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Контрольные работы </w:t>
            </w:r>
          </w:p>
          <w:p w:rsidR="005F7DF7" w:rsidRPr="00FA11C9" w:rsidRDefault="005F7DF7" w:rsidP="00FA11C9">
            <w:pPr>
              <w:spacing w:after="0" w:line="240" w:lineRule="auto"/>
              <w:rPr>
                <w:sz w:val="24"/>
                <w:szCs w:val="24"/>
              </w:rPr>
            </w:pPr>
          </w:p>
        </w:tc>
        <w:tc>
          <w:tcPr>
            <w:tcW w:w="1775"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Практические работы </w:t>
            </w:r>
          </w:p>
          <w:p w:rsidR="005F7DF7" w:rsidRPr="00FA11C9" w:rsidRDefault="005F7DF7" w:rsidP="00FA11C9">
            <w:pPr>
              <w:spacing w:after="0" w:line="240" w:lineRule="auto"/>
              <w:rPr>
                <w:sz w:val="24"/>
                <w:szCs w:val="24"/>
              </w:rPr>
            </w:pPr>
          </w:p>
        </w:tc>
        <w:tc>
          <w:tcPr>
            <w:tcW w:w="1699" w:type="dxa"/>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2160" w:type="dxa"/>
            <w:vMerge/>
            <w:tcBorders>
              <w:top w:val="nil"/>
            </w:tcBorders>
            <w:tcMar>
              <w:top w:w="50" w:type="dxa"/>
              <w:left w:w="100" w:type="dxa"/>
            </w:tcMa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05.09.2023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08.09.2023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12.09.2023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15.09.2023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lang w:val="ru-RU"/>
              </w:rPr>
              <w:t xml:space="preserve">Начальные сведения о кубе и пирамиде, их развёртки и модели. </w:t>
            </w:r>
            <w:r w:rsidRPr="00FA11C9">
              <w:rPr>
                <w:rFonts w:ascii="Times New Roman" w:hAnsi="Times New Roman"/>
                <w:color w:val="000000"/>
                <w:sz w:val="24"/>
                <w:szCs w:val="24"/>
              </w:rPr>
              <w:t>Сечения многогранников</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19.09.2023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lang w:val="ru-RU"/>
              </w:rPr>
              <w:t xml:space="preserve">Начальные сведения о кубе и пирамиде, их развёртки и модели. </w:t>
            </w:r>
            <w:r w:rsidRPr="00FA11C9">
              <w:rPr>
                <w:rFonts w:ascii="Times New Roman" w:hAnsi="Times New Roman"/>
                <w:color w:val="000000"/>
                <w:sz w:val="24"/>
                <w:szCs w:val="24"/>
              </w:rPr>
              <w:t>Сечения многогранников</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22.09.2023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7</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26.09.2023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8</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29.09.2023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9</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03.10.2023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10</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06.10.2023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11</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10.10.2023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12</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13.10.2023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13</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Параллельность прямых и плоскостей в пространстве: Параллельность прямой и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17.10.2023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14</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Углы с сонаправленными сторонами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20.10.2023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15</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Угол между прямыми в пространстве</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24.10.2023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16</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Угол между прямыми в пространстве</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27.10.2023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17</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Параллельность плоскостей: параллельные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07.11.2023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18</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Свойства параллельных плоскостей</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10.11.2023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19</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Простейшие пространственные фигуры на плоскости: тетраэдр, куб, параллелепипед</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14.11.2023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20</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Построение сечений</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17.11.2023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21</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Построение сечений</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21.11.2023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22</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lang w:val="ru-RU"/>
              </w:rPr>
              <w:t xml:space="preserve">Контрольная работа по теме "Прямые и плоскости в пространстве. </w:t>
            </w:r>
            <w:r w:rsidRPr="00FA11C9">
              <w:rPr>
                <w:rFonts w:ascii="Times New Roman" w:hAnsi="Times New Roman"/>
                <w:color w:val="000000"/>
                <w:sz w:val="24"/>
                <w:szCs w:val="24"/>
              </w:rPr>
              <w:t>Параллельность прямых и плоскостей"</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24.11.2023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23</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Перпендикулярность прямой и плоскости: перпендикулярные прямые в пространстве</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28.11.2023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24</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Прямые параллельные и перпендикулярные к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01.12.2023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25</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Прямые параллельные и перпендикулярные к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05.12.2023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26</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Признак перпендикулярности прямой и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08.12.2023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27</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Признак перпендикулярности прямой и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12.12.2023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28</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Теорема о прямой перпендикулярной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15.12.2023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29</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Теорема о прямой перпендикулярной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19.12.2023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30</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Теорема о прямой перпендикулярной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22.12.2023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31</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26.12.2023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32</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29.12.2023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33</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12.01.2024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34</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16.01.2024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35</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Углы в пространстве: угол между прямой и плоскостью</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19.01.2024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36</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Двугранный угол, линейный угол двугранного угла</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23.01.2024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37</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Двугранный угол, линейный угол двугранного угла</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26.01.2024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38</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30.01.2024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39</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02.02.2024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40</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06.02.2024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41</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Теорема о трёх перпендикулярах</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09.02.2024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42</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Теорема о трёх перпендикулярах</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13.02.2024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43</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Теорема о трёх перпендикулярах</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16.02.2024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44</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20.02.2024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45</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23.02.2024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46</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 xml:space="preserve">Призма: </w:t>
            </w:r>
            <w:r w:rsidRPr="00FA11C9">
              <w:rPr>
                <w:rFonts w:ascii="Times New Roman" w:hAnsi="Times New Roman"/>
                <w:color w:val="000000"/>
                <w:sz w:val="24"/>
                <w:szCs w:val="24"/>
              </w:rPr>
              <w:t>n</w:t>
            </w:r>
            <w:r w:rsidRPr="00FA11C9">
              <w:rPr>
                <w:rFonts w:ascii="Times New Roman" w:hAnsi="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27.02.2024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47</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Параллелепипед, прямоугольный параллелепипед и его свойства</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01.03.2024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48</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 xml:space="preserve">Пирамида: </w:t>
            </w:r>
            <w:r w:rsidRPr="00FA11C9">
              <w:rPr>
                <w:rFonts w:ascii="Times New Roman" w:hAnsi="Times New Roman"/>
                <w:color w:val="000000"/>
                <w:sz w:val="24"/>
                <w:szCs w:val="24"/>
              </w:rPr>
              <w:t>n</w:t>
            </w:r>
            <w:r w:rsidRPr="00FA11C9">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05.03.2024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49</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08.03.2024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50</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Представление о правильных многогранниках: октаэдр, додекаэдр и икосаэдр.</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12.03.2024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51</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lang w:val="ru-RU"/>
              </w:rPr>
              <w:t xml:space="preserve">Симметрия в пространстве: симметрия относительно точки, прямой, плоскости. </w:t>
            </w:r>
            <w:r w:rsidRPr="00FA11C9">
              <w:rPr>
                <w:rFonts w:ascii="Times New Roman" w:hAnsi="Times New Roman"/>
                <w:color w:val="000000"/>
                <w:sz w:val="24"/>
                <w:szCs w:val="24"/>
              </w:rPr>
              <w:t>Элементы симметрии в пирамидах, параллелепипедах, правильных многогранниках</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15.03.2024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52</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Вычисление элементов многогранников: рёбра, диагонали, углы</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29.03.2024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53</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02.04.2024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54</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05.04.2024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55</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Контрольная работа по теме "Многогранники"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09.04.2024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56</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Понятие об объёме</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12.04.2024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57</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Объём пирамиды</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16.04.2024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58</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Объём пирамиды</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19.04.2024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59</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Объём пирамиды</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23.04.2024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60</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Объём пирамиды</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26.04.2024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61</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Объём призмы</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30.04.2024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62</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Объём призмы</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03.05.2024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63</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Объём призмы</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07.05.2024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64</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Контрольная работа по теме "Объёмы многогранников"</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10.05.2024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65</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систематизация знаний. Построение сечений в многограннике</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14.05.2024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66</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17.05.2024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67</w:t>
            </w:r>
          </w:p>
        </w:tc>
        <w:tc>
          <w:tcPr>
            <w:tcW w:w="481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Итоговая контрольная работа</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21.05.2024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76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68</w:t>
            </w:r>
          </w:p>
        </w:tc>
        <w:tc>
          <w:tcPr>
            <w:tcW w:w="481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69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24.05.2024 </w:t>
            </w:r>
          </w:p>
        </w:tc>
        <w:tc>
          <w:tcPr>
            <w:tcW w:w="2160"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rsidTr="00FA11C9">
        <w:trPr>
          <w:trHeight w:val="144"/>
          <w:tblCellSpacing w:w="20" w:type="nil"/>
        </w:trPr>
        <w:tc>
          <w:tcPr>
            <w:tcW w:w="0" w:type="auto"/>
            <w:gridSpan w:val="2"/>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ОБЩЕЕ КОЛИЧЕСТВО ЧАСОВ ПО ПРОГРАММЕ</w:t>
            </w:r>
          </w:p>
        </w:tc>
        <w:tc>
          <w:tcPr>
            <w:tcW w:w="122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68 </w:t>
            </w:r>
          </w:p>
        </w:tc>
        <w:tc>
          <w:tcPr>
            <w:tcW w:w="170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5 </w:t>
            </w:r>
          </w:p>
        </w:tc>
        <w:tc>
          <w:tcPr>
            <w:tcW w:w="177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3859" w:type="dxa"/>
            <w:gridSpan w:val="2"/>
            <w:tcMar>
              <w:top w:w="50" w:type="dxa"/>
              <w:left w:w="100" w:type="dxa"/>
            </w:tcMar>
            <w:vAlign w:val="center"/>
          </w:tcPr>
          <w:p w:rsidR="005F7DF7" w:rsidRPr="00FA11C9" w:rsidRDefault="005F7DF7" w:rsidP="00FA11C9">
            <w:pPr>
              <w:spacing w:after="0" w:line="240" w:lineRule="auto"/>
              <w:rPr>
                <w:sz w:val="24"/>
                <w:szCs w:val="24"/>
              </w:rPr>
            </w:pPr>
          </w:p>
        </w:tc>
      </w:tr>
    </w:tbl>
    <w:p w:rsidR="005F7DF7" w:rsidRPr="00FA11C9" w:rsidRDefault="005F7DF7" w:rsidP="00FA11C9">
      <w:pPr>
        <w:spacing w:after="0" w:line="240" w:lineRule="auto"/>
        <w:rPr>
          <w:sz w:val="24"/>
          <w:szCs w:val="24"/>
        </w:rPr>
        <w:sectPr w:rsidR="005F7DF7" w:rsidRPr="00FA11C9" w:rsidSect="00FA11C9">
          <w:pgSz w:w="16383" w:h="11906" w:orient="landscape"/>
          <w:pgMar w:top="567" w:right="567" w:bottom="567" w:left="567" w:header="720" w:footer="720" w:gutter="0"/>
          <w:cols w:space="720"/>
        </w:sectPr>
      </w:pPr>
    </w:p>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42"/>
        <w:gridCol w:w="4734"/>
        <w:gridCol w:w="1696"/>
        <w:gridCol w:w="1818"/>
        <w:gridCol w:w="1897"/>
        <w:gridCol w:w="2266"/>
      </w:tblGrid>
      <w:tr w:rsidR="005F7DF7" w:rsidRPr="00FA11C9">
        <w:trPr>
          <w:trHeight w:val="144"/>
          <w:tblCellSpacing w:w="20" w:type="nil"/>
        </w:trPr>
        <w:tc>
          <w:tcPr>
            <w:tcW w:w="521"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п/п </w:t>
            </w:r>
          </w:p>
          <w:p w:rsidR="005F7DF7" w:rsidRPr="00FA11C9" w:rsidRDefault="005F7DF7" w:rsidP="00FA11C9">
            <w:pPr>
              <w:spacing w:after="0" w:line="240" w:lineRule="auto"/>
              <w:rPr>
                <w:sz w:val="24"/>
                <w:szCs w:val="24"/>
              </w:rPr>
            </w:pPr>
          </w:p>
        </w:tc>
        <w:tc>
          <w:tcPr>
            <w:tcW w:w="2992"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Тема урока </w:t>
            </w:r>
          </w:p>
          <w:p w:rsidR="005F7DF7" w:rsidRPr="00FA11C9" w:rsidRDefault="005F7DF7" w:rsidP="00FA11C9">
            <w:pPr>
              <w:spacing w:after="0" w:line="240" w:lineRule="auto"/>
              <w:rPr>
                <w:sz w:val="24"/>
                <w:szCs w:val="24"/>
              </w:rPr>
            </w:pPr>
          </w:p>
        </w:tc>
        <w:tc>
          <w:tcPr>
            <w:tcW w:w="0" w:type="auto"/>
            <w:gridSpan w:val="3"/>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Количество часов</w:t>
            </w:r>
          </w:p>
        </w:tc>
        <w:tc>
          <w:tcPr>
            <w:tcW w:w="2266"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Электронные цифровые образовательные ресурсы </w:t>
            </w:r>
          </w:p>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1079"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Всего </w:t>
            </w:r>
          </w:p>
          <w:p w:rsidR="005F7DF7" w:rsidRPr="00FA11C9" w:rsidRDefault="005F7DF7" w:rsidP="00FA11C9">
            <w:pPr>
              <w:spacing w:after="0" w:line="240" w:lineRule="auto"/>
              <w:rPr>
                <w:sz w:val="24"/>
                <w:szCs w:val="24"/>
              </w:rPr>
            </w:pPr>
          </w:p>
        </w:tc>
        <w:tc>
          <w:tcPr>
            <w:tcW w:w="181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Контрольные работы </w:t>
            </w:r>
          </w:p>
          <w:p w:rsidR="005F7DF7" w:rsidRPr="00FA11C9" w:rsidRDefault="005F7DF7" w:rsidP="00FA11C9">
            <w:pPr>
              <w:spacing w:after="0" w:line="240" w:lineRule="auto"/>
              <w:rPr>
                <w:sz w:val="24"/>
                <w:szCs w:val="24"/>
              </w:rPr>
            </w:pPr>
          </w:p>
        </w:tc>
        <w:tc>
          <w:tcPr>
            <w:tcW w:w="1897"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Практические работы </w:t>
            </w:r>
          </w:p>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Сфера и шар: центр, радиус, диаметр; площадь поверхности сферы</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Взаимное расположение сферы и плоскости; касательная плоскость к сфере; площадь сферы</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lang w:val="ru-RU"/>
              </w:rPr>
              <w:t xml:space="preserve">Изображение сферы, шара на плоскости. </w:t>
            </w:r>
            <w:r w:rsidRPr="00FA11C9">
              <w:rPr>
                <w:rFonts w:ascii="Times New Roman" w:hAnsi="Times New Roman"/>
                <w:color w:val="000000"/>
                <w:sz w:val="24"/>
                <w:szCs w:val="24"/>
              </w:rPr>
              <w:t>Сечения шара</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7</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8</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Конус: основание и вершина, образующая и ось; площадь боковой и полной поверхности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9</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Усечённый конус: образующие и высота; основания и боковая поверхность</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10</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11</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Комбинация тел вращения и многогранников</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12</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Многогранник, описанный около сферы; сфера, вписанная в многогранник или в тело вращения</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13</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Понятие об объёме. Основные свойства объёмов тел</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14</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Объём цилиндра, конуса</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15</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Объём шара и площадь сферы</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16</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17</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Контрольная работа по темам "Тела вращения" и "Объемы тел"</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18</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Вектор на плоскости и в пространстве</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19</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Сложение и вычитание векторов</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20</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Умножение вектора на число</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21</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lang w:val="ru-RU"/>
              </w:rPr>
              <w:t xml:space="preserve">Разложение вектора по трём некомпланарным векторам. </w:t>
            </w:r>
            <w:r w:rsidRPr="00FA11C9">
              <w:rPr>
                <w:rFonts w:ascii="Times New Roman" w:hAnsi="Times New Roman"/>
                <w:color w:val="000000"/>
                <w:sz w:val="24"/>
                <w:szCs w:val="24"/>
              </w:rPr>
              <w:t>Правило параллелепипеда</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22</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Решение задач, связанных с применением правил действий с векторами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23</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24</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Угол между векторами. Скалярное произведение векторов</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25</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Вычисление углов между прямыми и плоскостями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26</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Координатно-векторный метод при решении геометрических задач</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27</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Контрольная работа по теме "Векторы и координаты в пространстве"</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28</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29</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30</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31</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32</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33</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Итоговая контрольная работа</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34</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0" w:type="auto"/>
            <w:gridSpan w:val="2"/>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ОБЩЕЕ КОЛИЧЕСТВО ЧАСОВ ПО ПРОГРАММЕ</w:t>
            </w:r>
          </w:p>
        </w:tc>
        <w:tc>
          <w:tcPr>
            <w:tcW w:w="169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34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3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0" w:type="auto"/>
            <w:tcMar>
              <w:top w:w="50" w:type="dxa"/>
              <w:left w:w="100" w:type="dxa"/>
            </w:tcMar>
            <w:vAlign w:val="center"/>
          </w:tcPr>
          <w:p w:rsidR="005F7DF7" w:rsidRPr="00FA11C9" w:rsidRDefault="005F7DF7" w:rsidP="00FA11C9">
            <w:pPr>
              <w:spacing w:after="0" w:line="240" w:lineRule="auto"/>
              <w:rPr>
                <w:sz w:val="24"/>
                <w:szCs w:val="24"/>
              </w:rPr>
            </w:pPr>
          </w:p>
        </w:tc>
      </w:tr>
    </w:tbl>
    <w:p w:rsidR="005F7DF7" w:rsidRPr="00FA11C9" w:rsidRDefault="005F7DF7" w:rsidP="00FA11C9">
      <w:pPr>
        <w:spacing w:after="0" w:line="240" w:lineRule="auto"/>
        <w:rPr>
          <w:sz w:val="24"/>
          <w:szCs w:val="24"/>
        </w:rPr>
        <w:sectPr w:rsidR="005F7DF7" w:rsidRPr="00FA11C9" w:rsidSect="00FA11C9">
          <w:pgSz w:w="16383" w:h="11906" w:orient="landscape"/>
          <w:pgMar w:top="567" w:right="567" w:bottom="567" w:left="567" w:header="720" w:footer="720" w:gutter="0"/>
          <w:cols w:space="720"/>
        </w:sectPr>
      </w:pPr>
    </w:p>
    <w:p w:rsidR="005F7DF7" w:rsidRPr="00FA11C9" w:rsidRDefault="005F7DF7" w:rsidP="00FA11C9">
      <w:pPr>
        <w:spacing w:after="0" w:line="240" w:lineRule="auto"/>
        <w:rPr>
          <w:sz w:val="24"/>
          <w:szCs w:val="24"/>
        </w:rPr>
        <w:sectPr w:rsidR="005F7DF7" w:rsidRPr="00FA11C9" w:rsidSect="00FA11C9">
          <w:pgSz w:w="16383" w:h="11906" w:orient="landscape"/>
          <w:pgMar w:top="567" w:right="567" w:bottom="567" w:left="567" w:header="720" w:footer="720" w:gutter="0"/>
          <w:cols w:space="720"/>
        </w:sectPr>
      </w:pPr>
    </w:p>
    <w:p w:rsidR="005F7DF7" w:rsidRPr="00FA11C9" w:rsidRDefault="005F7DF7" w:rsidP="00FA11C9">
      <w:pPr>
        <w:spacing w:after="0" w:line="240" w:lineRule="auto"/>
        <w:rPr>
          <w:sz w:val="24"/>
          <w:szCs w:val="24"/>
        </w:rPr>
      </w:pPr>
      <w:bookmarkStart w:id="18" w:name="block-8407462"/>
      <w:bookmarkEnd w:id="18"/>
      <w:r w:rsidRPr="00FA11C9">
        <w:rPr>
          <w:rFonts w:ascii="Times New Roman" w:hAnsi="Times New Roman"/>
          <w:color w:val="000000"/>
          <w:sz w:val="24"/>
          <w:szCs w:val="24"/>
        </w:rPr>
        <w:t>УЧЕБНО-МЕТОДИЧЕСКОЕ ОБЕСПЕЧЕНИЕ ОБРАЗОВАТЕЛЬНОГО ПРОЦЕССА</w:t>
      </w:r>
    </w:p>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ОБЯЗАТЕЛЬНЫЕ УЧЕБНЫЕ МАТЕРИАЛЫ ДЛЯ УЧЕНИКА</w:t>
      </w:r>
    </w:p>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r w:rsidRPr="00FA11C9">
        <w:rPr>
          <w:sz w:val="24"/>
          <w:szCs w:val="24"/>
          <w:lang w:val="ru-RU"/>
        </w:rPr>
        <w:br/>
      </w:r>
      <w:bookmarkStart w:id="19" w:name="84bc9461-5945-455e-bb0e-0c5e149e6775"/>
      <w:bookmarkEnd w:id="19"/>
      <w:r w:rsidRPr="00FA11C9">
        <w:rPr>
          <w:rFonts w:ascii="Times New Roman" w:hAnsi="Times New Roman"/>
          <w:color w:val="000000"/>
          <w:sz w:val="24"/>
          <w:szCs w:val="24"/>
          <w:lang w:val="ru-RU"/>
        </w:rPr>
        <w:t xml:space="preserve"> • 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Акционерное общество «Издательство «Просвещение»‌​</w:t>
      </w:r>
    </w:p>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w:t>
      </w:r>
      <w:bookmarkStart w:id="20" w:name="9df9a195-5c0c-4721-8324-36751f7ea6c9"/>
      <w:bookmarkEnd w:id="20"/>
      <w:r w:rsidRPr="00FA11C9">
        <w:rPr>
          <w:rFonts w:ascii="Times New Roman" w:hAnsi="Times New Roman"/>
          <w:color w:val="000000"/>
          <w:sz w:val="24"/>
          <w:szCs w:val="24"/>
          <w:lang w:val="ru-RU"/>
        </w:rPr>
        <w:t xml:space="preserve"> ‌</w:t>
      </w:r>
    </w:p>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w:t>
      </w:r>
    </w:p>
    <w:p w:rsidR="005F7DF7" w:rsidRPr="00FA11C9" w:rsidRDefault="005F7DF7" w:rsidP="00FA11C9">
      <w:pPr>
        <w:spacing w:after="0" w:line="240" w:lineRule="auto"/>
        <w:rPr>
          <w:sz w:val="24"/>
          <w:szCs w:val="24"/>
        </w:rPr>
        <w:sectPr w:rsidR="005F7DF7" w:rsidRPr="00FA11C9" w:rsidSect="00FA11C9">
          <w:pgSz w:w="11906" w:h="16383"/>
          <w:pgMar w:top="567" w:right="567" w:bottom="567" w:left="567" w:header="720" w:footer="720" w:gutter="0"/>
          <w:cols w:space="720"/>
        </w:sectPr>
      </w:pPr>
    </w:p>
    <w:p w:rsidR="005F7DF7" w:rsidRPr="00FA11C9" w:rsidRDefault="005F7DF7" w:rsidP="00FA11C9">
      <w:pPr>
        <w:spacing w:after="0" w:line="240" w:lineRule="auto"/>
        <w:rPr>
          <w:sz w:val="24"/>
          <w:szCs w:val="24"/>
        </w:rPr>
      </w:pPr>
    </w:p>
    <w:sectPr w:rsidR="005F7DF7" w:rsidRPr="00FA11C9" w:rsidSect="00FA11C9">
      <w:pgSz w:w="11907" w:h="16839" w:code="9"/>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CA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D4129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317CA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74104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644186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0CE01D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D59338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5CC6FB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6"/>
  </w:num>
  <w:num w:numId="3">
    <w:abstractNumId w:val="7"/>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335"/>
    <w:rsid w:val="000D4161"/>
    <w:rsid w:val="000E6D86"/>
    <w:rsid w:val="00344265"/>
    <w:rsid w:val="00420BA8"/>
    <w:rsid w:val="004C24B1"/>
    <w:rsid w:val="004E458E"/>
    <w:rsid w:val="004E6975"/>
    <w:rsid w:val="005F7DF7"/>
    <w:rsid w:val="008610C7"/>
    <w:rsid w:val="0086502D"/>
    <w:rsid w:val="008944ED"/>
    <w:rsid w:val="0093598D"/>
    <w:rsid w:val="00993335"/>
    <w:rsid w:val="00C53FFE"/>
    <w:rsid w:val="00E0630D"/>
    <w:rsid w:val="00E2220E"/>
    <w:rsid w:val="00E9175A"/>
    <w:rsid w:val="00FA11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993335"/>
    <w:rPr>
      <w:rFonts w:cs="Times New Roman"/>
      <w:color w:val="0000FF"/>
      <w:u w:val="single"/>
    </w:rPr>
  </w:style>
  <w:style w:type="table" w:styleId="TableGrid">
    <w:name w:val="Table Grid"/>
    <w:basedOn w:val="TableNormal"/>
    <w:uiPriority w:val="99"/>
    <w:rsid w:val="0099333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22</Pages>
  <Words>5628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2023-09-17T04:47:00Z</dcterms:created>
  <dcterms:modified xsi:type="dcterms:W3CDTF">2023-09-17T04:55:00Z</dcterms:modified>
</cp:coreProperties>
</file>