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D3FD1" w:rsidRPr="003D3FD1" w:rsidTr="008F5C95">
        <w:trPr>
          <w:trHeight w:val="1408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3FD1" w:rsidRPr="000902E6" w:rsidRDefault="003D3FD1" w:rsidP="003D3FD1">
            <w:pPr>
              <w:spacing w:after="0" w:line="240" w:lineRule="auto"/>
              <w:rPr>
                <w:rStyle w:val="FontStyle11"/>
              </w:rPr>
            </w:pPr>
            <w:r w:rsidRPr="000902E6">
              <w:rPr>
                <w:rStyle w:val="FontStyle11"/>
              </w:rPr>
              <w:t>РАССМОТРЕНО</w:t>
            </w:r>
          </w:p>
          <w:p w:rsidR="003D3FD1" w:rsidRPr="000902E6" w:rsidRDefault="003D3FD1" w:rsidP="003D3FD1">
            <w:pPr>
              <w:spacing w:after="0" w:line="240" w:lineRule="auto"/>
              <w:rPr>
                <w:rStyle w:val="FontStyle11"/>
              </w:rPr>
            </w:pPr>
            <w:r w:rsidRPr="000902E6">
              <w:rPr>
                <w:rStyle w:val="FontStyle11"/>
              </w:rPr>
              <w:t>на педагогическом совете</w:t>
            </w:r>
          </w:p>
          <w:p w:rsidR="003D3FD1" w:rsidRPr="000902E6" w:rsidRDefault="003D3FD1" w:rsidP="003D3FD1">
            <w:pPr>
              <w:spacing w:after="0" w:line="240" w:lineRule="auto"/>
              <w:rPr>
                <w:rStyle w:val="FontStyle11"/>
              </w:rPr>
            </w:pPr>
            <w:r w:rsidRPr="000902E6">
              <w:rPr>
                <w:rStyle w:val="FontStyle11"/>
              </w:rPr>
              <w:t>протокол №2</w:t>
            </w:r>
          </w:p>
          <w:p w:rsidR="003D3FD1" w:rsidRPr="000902E6" w:rsidRDefault="003D3FD1" w:rsidP="003D3FD1">
            <w:pPr>
              <w:spacing w:after="0" w:line="240" w:lineRule="auto"/>
              <w:rPr>
                <w:b/>
              </w:rPr>
            </w:pPr>
            <w:r w:rsidRPr="000902E6">
              <w:rPr>
                <w:rStyle w:val="FontStyle11"/>
              </w:rPr>
              <w:t xml:space="preserve"> от </w:t>
            </w:r>
            <w:r w:rsidRPr="000902E6">
              <w:t xml:space="preserve"> « </w:t>
            </w:r>
            <w:r w:rsidRPr="000902E6">
              <w:rPr>
                <w:u w:val="single"/>
              </w:rPr>
              <w:t>05</w:t>
            </w:r>
            <w:r w:rsidRPr="000902E6">
              <w:t xml:space="preserve"> »___</w:t>
            </w:r>
            <w:r w:rsidRPr="000902E6">
              <w:rPr>
                <w:u w:val="single"/>
              </w:rPr>
              <w:t>12</w:t>
            </w:r>
            <w:r w:rsidRPr="000902E6">
              <w:t>___ 2014 г.</w:t>
            </w:r>
          </w:p>
          <w:p w:rsidR="003D3FD1" w:rsidRPr="000902E6" w:rsidRDefault="003D3FD1" w:rsidP="003D3FD1">
            <w:pPr>
              <w:pStyle w:val="Style2"/>
              <w:widowControl/>
              <w:spacing w:line="240" w:lineRule="auto"/>
              <w:jc w:val="right"/>
            </w:pP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3FD1" w:rsidRPr="000902E6" w:rsidRDefault="003D3FD1" w:rsidP="003D3FD1">
            <w:pPr>
              <w:pStyle w:val="Style2"/>
              <w:widowControl/>
              <w:spacing w:line="240" w:lineRule="auto"/>
              <w:jc w:val="right"/>
            </w:pPr>
            <w:r w:rsidRPr="000902E6">
              <w:t>УТВЕРЖДАЮ</w:t>
            </w:r>
          </w:p>
          <w:p w:rsidR="003D3FD1" w:rsidRPr="000902E6" w:rsidRDefault="003D3FD1" w:rsidP="003D3FD1">
            <w:pPr>
              <w:pStyle w:val="Style2"/>
              <w:widowControl/>
              <w:spacing w:line="240" w:lineRule="auto"/>
              <w:jc w:val="right"/>
            </w:pPr>
            <w:r w:rsidRPr="000902E6">
              <w:t>Директор МКОУ СОШ с</w:t>
            </w:r>
            <w:proofErr w:type="gramStart"/>
            <w:r w:rsidRPr="000902E6">
              <w:t>.М</w:t>
            </w:r>
            <w:proofErr w:type="gramEnd"/>
            <w:r w:rsidRPr="000902E6">
              <w:t>алиновка</w:t>
            </w:r>
          </w:p>
          <w:p w:rsidR="003D3FD1" w:rsidRPr="000902E6" w:rsidRDefault="003D3FD1" w:rsidP="003D3FD1">
            <w:pPr>
              <w:pStyle w:val="Style2"/>
              <w:widowControl/>
              <w:spacing w:line="240" w:lineRule="auto"/>
              <w:jc w:val="right"/>
            </w:pPr>
            <w:r w:rsidRPr="000902E6">
              <w:t>____________И.Г. Иванова</w:t>
            </w:r>
          </w:p>
          <w:p w:rsidR="003D3FD1" w:rsidRPr="000902E6" w:rsidRDefault="000902E6" w:rsidP="003D3FD1">
            <w:pPr>
              <w:spacing w:after="0" w:line="240" w:lineRule="auto"/>
              <w:jc w:val="right"/>
              <w:rPr>
                <w:b/>
              </w:rPr>
            </w:pPr>
            <w:r w:rsidRPr="000902E6">
              <w:t>Приказ № 263 –ОД «30</w:t>
            </w:r>
            <w:r w:rsidR="003D3FD1" w:rsidRPr="000902E6">
              <w:t>»___</w:t>
            </w:r>
            <w:r w:rsidR="003D3FD1" w:rsidRPr="000902E6">
              <w:rPr>
                <w:u w:val="single"/>
              </w:rPr>
              <w:t>12</w:t>
            </w:r>
            <w:r w:rsidR="003D3FD1" w:rsidRPr="000902E6">
              <w:t>_____ 2014 г.</w:t>
            </w:r>
          </w:p>
          <w:p w:rsidR="003D3FD1" w:rsidRPr="000902E6" w:rsidRDefault="003D3FD1" w:rsidP="003D3FD1">
            <w:pPr>
              <w:pStyle w:val="Style2"/>
              <w:widowControl/>
              <w:spacing w:line="240" w:lineRule="auto"/>
              <w:jc w:val="right"/>
            </w:pPr>
          </w:p>
        </w:tc>
      </w:tr>
    </w:tbl>
    <w:p w:rsidR="00040CCB" w:rsidRDefault="00040CCB" w:rsidP="00040CCB">
      <w:pPr>
        <w:jc w:val="center"/>
      </w:pPr>
    </w:p>
    <w:p w:rsidR="00040CCB" w:rsidRDefault="00040CCB" w:rsidP="00040CCB">
      <w:pPr>
        <w:jc w:val="center"/>
      </w:pPr>
    </w:p>
    <w:p w:rsidR="00040CCB" w:rsidRDefault="00881C9B" w:rsidP="00040CCB">
      <w:pPr>
        <w:jc w:val="center"/>
      </w:pPr>
      <w:r>
        <w:t xml:space="preserve">Положение о языке образования </w:t>
      </w:r>
    </w:p>
    <w:p w:rsidR="00E11652" w:rsidRDefault="00881C9B" w:rsidP="00040CCB">
      <w:pPr>
        <w:jc w:val="center"/>
      </w:pPr>
      <w:r>
        <w:t xml:space="preserve">в МКОУ СОШ </w:t>
      </w:r>
      <w:proofErr w:type="gramStart"/>
      <w:r>
        <w:t>с</w:t>
      </w:r>
      <w:proofErr w:type="gramEnd"/>
      <w:r>
        <w:t>. Малиновка</w:t>
      </w:r>
    </w:p>
    <w:p w:rsidR="00881C9B" w:rsidRDefault="00881C9B" w:rsidP="000902E6">
      <w:pPr>
        <w:pStyle w:val="a3"/>
        <w:numPr>
          <w:ilvl w:val="0"/>
          <w:numId w:val="1"/>
        </w:numPr>
        <w:ind w:left="0"/>
        <w:jc w:val="both"/>
      </w:pPr>
      <w:r>
        <w:t xml:space="preserve">В соответствии с </w:t>
      </w:r>
      <w:proofErr w:type="gramStart"/>
      <w:r w:rsidR="00040CCB">
        <w:t>ч</w:t>
      </w:r>
      <w:proofErr w:type="gramEnd"/>
      <w:r w:rsidR="00040CCB">
        <w:t>.6 ст.14 Федерального закона «</w:t>
      </w:r>
      <w:r>
        <w:t>Об образовании в Российской Федерации»</w:t>
      </w:r>
      <w:r w:rsidR="000902E6">
        <w:t xml:space="preserve"> от 29 декабря 2012 № 273-ФЗ </w:t>
      </w:r>
      <w:r>
        <w:t xml:space="preserve"> гарантируется получение 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881C9B" w:rsidRDefault="00881C9B" w:rsidP="000902E6">
      <w:pPr>
        <w:pStyle w:val="a3"/>
        <w:numPr>
          <w:ilvl w:val="0"/>
          <w:numId w:val="1"/>
        </w:numPr>
        <w:ind w:left="0"/>
        <w:jc w:val="both"/>
      </w:pPr>
      <w:r>
        <w:t xml:space="preserve">В муниципальном казенном общеобразовательном учреждении средней общеобразовательной школе с. Малиновка деятельность осуществляется </w:t>
      </w:r>
      <w:proofErr w:type="gramStart"/>
      <w:r>
        <w:t>на</w:t>
      </w:r>
      <w:proofErr w:type="gramEnd"/>
      <w:r>
        <w:t xml:space="preserve"> государственном </w:t>
      </w:r>
      <w:proofErr w:type="gramStart"/>
      <w:r>
        <w:t>языке</w:t>
      </w:r>
      <w:proofErr w:type="gramEnd"/>
      <w:r>
        <w:t xml:space="preserve"> Российской Федерации</w:t>
      </w:r>
      <w:r w:rsidR="00040CCB">
        <w:t xml:space="preserve"> </w:t>
      </w:r>
      <w:r>
        <w:t>- русском.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881C9B" w:rsidRDefault="00881C9B" w:rsidP="000902E6">
      <w:pPr>
        <w:pStyle w:val="a3"/>
        <w:numPr>
          <w:ilvl w:val="0"/>
          <w:numId w:val="1"/>
        </w:numPr>
        <w:ind w:left="0"/>
        <w:jc w:val="both"/>
      </w:pPr>
      <w:r>
        <w:t xml:space="preserve">Граждане Российской Федерации имеют право на получение начального общего и основного общего образования на родном языке из числа народов Российской Федерации, а также право на изучение родного языка из числа народов Российской Федерации в пределах возможностей, предоставляемой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>
        <w:t>Федерации</w:t>
      </w:r>
      <w:proofErr w:type="gramEnd"/>
      <w:r>
        <w:t xml:space="preserve"> в рамках имеющих государственную аккредитацию образовательных программ осуще</w:t>
      </w:r>
      <w:r w:rsidR="00F47186">
        <w:t>ствляются в соответствии с федеральными государственными образовательными стандартами, образовательными стандартами.</w:t>
      </w:r>
    </w:p>
    <w:p w:rsidR="00F47186" w:rsidRDefault="00F47186" w:rsidP="000902E6">
      <w:pPr>
        <w:pStyle w:val="a3"/>
        <w:numPr>
          <w:ilvl w:val="0"/>
          <w:numId w:val="1"/>
        </w:numPr>
        <w:ind w:left="0"/>
        <w:jc w:val="both"/>
      </w:pPr>
      <w:proofErr w:type="gramStart"/>
      <w:r>
        <w:t>Язык, языки образования определяются данным локальным актом муниципального казенного общеобразовательного учреждения средней общеобразовательной школой с. Малиновка, осуществляющего образовательную деятельность по реализуемым им образовательным программам, в соответствии с законодательством Российской Федерации.</w:t>
      </w:r>
      <w:proofErr w:type="gramEnd"/>
    </w:p>
    <w:sectPr w:rsidR="00F47186" w:rsidSect="00E1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0BD"/>
    <w:multiLevelType w:val="hybridMultilevel"/>
    <w:tmpl w:val="9E76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881C9B"/>
    <w:rsid w:val="00040CCB"/>
    <w:rsid w:val="000902E6"/>
    <w:rsid w:val="003675E3"/>
    <w:rsid w:val="003D3FD1"/>
    <w:rsid w:val="003E4817"/>
    <w:rsid w:val="004C555F"/>
    <w:rsid w:val="00881C9B"/>
    <w:rsid w:val="008A2EA9"/>
    <w:rsid w:val="0094120C"/>
    <w:rsid w:val="00A01643"/>
    <w:rsid w:val="00B3629B"/>
    <w:rsid w:val="00BB68A9"/>
    <w:rsid w:val="00C322F1"/>
    <w:rsid w:val="00C922E2"/>
    <w:rsid w:val="00E11652"/>
    <w:rsid w:val="00E27346"/>
    <w:rsid w:val="00E56C17"/>
    <w:rsid w:val="00E954A5"/>
    <w:rsid w:val="00EA2718"/>
    <w:rsid w:val="00EF6DAE"/>
    <w:rsid w:val="00F47186"/>
    <w:rsid w:val="00F9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9B"/>
    <w:pPr>
      <w:ind w:left="720"/>
      <w:contextualSpacing/>
    </w:pPr>
  </w:style>
  <w:style w:type="paragraph" w:customStyle="1" w:styleId="Style2">
    <w:name w:val="Style2"/>
    <w:basedOn w:val="a"/>
    <w:uiPriority w:val="99"/>
    <w:rsid w:val="003D3FD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3FD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foaORuNqUbR3KRYoP0dVkKqRW5NjWpQvlEcgyMPZ7Ik=</DigestValue>
    </Reference>
    <Reference Type="http://www.w3.org/2000/09/xmldsig#Object" URI="#idOfficeObject">
      <DigestMethod Algorithm="urn:ietf:params:xml:ns:cpxmlsec:algorithms:gostr34112012-256"/>
      <DigestValue>hzjBC1Ky2+GqrZIEeTq1wkp4H4NkCtgYU3+s1dSFrX0=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THu2YhABHrOlWuoSBALebtxUbZp9kxnivMKQbZzI4Jg=</DigestValue>
    </Reference>
  </SignedInfo>
  <SignatureValue>VlkK2C3WVte4lReO1Vu2xQVSv18Q2k28tIUrUydzIHEd2rlwBDv5735DgJkrc2id
XTLF8NIIebQChzFi/xRtbg==</SignatureValue>
  <KeyInfo>
    <X509Data>
      <X509Certificate>MIIJODCCCOWgAwIBAgIUYNT+lVI6Q1PIp9y2LRIgswB7VPkwCgYIKoUDBwEBAwIw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jNC90L7QtSDQutCw0LfQvdCw0YfQtdC50YHRgtCy0L4wHhcNMjExMTMwMjIyNTA4
WhcNMjMwMjI4MjIyNTA4WjCCAgcxGjAYBggqhQMDgQMBARIMNjUwNzAwNjk1NzE5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AARAmPTzV7Z8X+Oejzgq8iiicpszov4eGaI29qX2GCpMMRsgRxAeLo9Fw1P3zgXn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0YHQstGP0LfRjCDQoNC+0YHRgdC40LiCCwDLxpgzAAAAAAVuMGgGA1UdHwRhMF8w
LqAsoCqGKGh0dHA6Ly9jcmwucm9za2F6bmEucnUvY3JsL3VjZmtfMjAyMS5jcmww
LaAroCmGJ2h0dHA6Ly9jcmwuZnNmay5sb2NhbC9jcmwvdWNma18yMDIxLmNybDAd
BgNVHQ4EFgQUt6S7nSFmD3st2/ZYx0UxB81p8xkwCgYIKoUDBwEBAwIDQQBZaZUb
Wnt5YRsDRu262x2PvgALFY5zmgs6G6kPBJkJQJtcdx077lOiZd91iOp++Ian9kER
dmGSpeqsBBBDRZQz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r5+UA10zNdjMfPPbGyR4qzoYVnw=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0VH4A/5paxxT9/L9SgZ5e6MoYKE=</DigestValue>
      </Reference>
      <Reference URI="/word/settings.xml?ContentType=application/vnd.openxmlformats-officedocument.wordprocessingml.settings+xml">
        <DigestMethod Algorithm="http://www.w3.org/2000/09/xmldsig#sha1"/>
        <DigestValue>/1fY5A1ai98ercb6EqWqA/CY19k=</DigestValue>
      </Reference>
      <Reference URI="/word/styles.xml?ContentType=application/vnd.openxmlformats-officedocument.wordprocessingml.styles+xml">
        <DigestMethod Algorithm="http://www.w3.org/2000/09/xmldsig#sha1"/>
        <DigestValue>aFr/bPqJ3NfOqwIY6Rm/P5/CIl0=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2022-03-22T10:35:33Z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2022-03-22T10:35:33Z</xd:SigningTime>
          <xd:SigningCertificate>
            <xd:Cert>
              <xd:CertDigest>
                <DigestMethod Algorithm="http://www.w3.org/2000/09/xmldsig#sha1"/>
                <DigestValue>kKTMuheGa4oTDoXJkstSb0tcQv8=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552813049313175639186505672839449111888639251705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2021-03-27T05:01:00Z</dcterms:created>
  <dcterms:modified xsi:type="dcterms:W3CDTF">2021-03-27T05:01:00Z</dcterms:modified>
</cp:coreProperties>
</file>