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0066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Сахалинской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99-ОД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2673368)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 Малиновка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006647" w:id="5"/>
    <w:p>
      <w:pPr>
        <w:sectPr>
          <w:pgSz w:w="11906" w:h="16383" w:orient="portrait"/>
        </w:sectPr>
      </w:pPr>
    </w:p>
    <w:bookmarkEnd w:id="5"/>
    <w:bookmarkEnd w:id="0"/>
    <w:bookmarkStart w:name="block-200066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0006653" w:id="7"/>
    <w:p>
      <w:pPr>
        <w:sectPr>
          <w:pgSz w:w="11906" w:h="16383" w:orient="portrait"/>
        </w:sectPr>
      </w:pPr>
    </w:p>
    <w:bookmarkEnd w:id="7"/>
    <w:bookmarkEnd w:id="6"/>
    <w:bookmarkStart w:name="block-2000665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0006651" w:id="9"/>
    <w:p>
      <w:pPr>
        <w:sectPr>
          <w:pgSz w:w="11906" w:h="16383" w:orient="portrait"/>
        </w:sectPr>
      </w:pPr>
    </w:p>
    <w:bookmarkEnd w:id="9"/>
    <w:bookmarkEnd w:id="8"/>
    <w:bookmarkStart w:name="block-20006652"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0006652" w:id="11"/>
    <w:p>
      <w:pPr>
        <w:sectPr>
          <w:pgSz w:w="11906" w:h="16383" w:orient="portrait"/>
        </w:sectPr>
      </w:pPr>
    </w:p>
    <w:bookmarkEnd w:id="11"/>
    <w:bookmarkEnd w:id="10"/>
    <w:bookmarkStart w:name="block-2000664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0006648" w:id="13"/>
    <w:p>
      <w:pPr>
        <w:sectPr>
          <w:pgSz w:w="16383" w:h="11906" w:orient="landscape"/>
        </w:sectPr>
      </w:pPr>
    </w:p>
    <w:bookmarkEnd w:id="13"/>
    <w:bookmarkEnd w:id="12"/>
    <w:bookmarkStart w:name="block-2000664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55"/>
        <w:gridCol w:w="2640"/>
        <w:gridCol w:w="1558"/>
        <w:gridCol w:w="2616"/>
        <w:gridCol w:w="2727"/>
        <w:gridCol w:w="3257"/>
        <w:gridCol w:w="41"/>
      </w:tblGrid>
      <w:tr>
        <w:trPr>
          <w:trHeight w:val="300" w:hRule="atLeast"/>
          <w:trHeight w:val="144" w:hRule="atLeast"/>
        </w:trPr>
        <w:tc>
          <w:tcPr>
            <w:tcW w:w="5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5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10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1" w:type="dxa"/>
            <w:tcBorders/>
            <w:tcMar>
              <w:top w:w="50" w:type="dxa"/>
              <w:left w:w="100" w:type="dxa"/>
            </w:tcMar>
            <w:vAlign w:val="center"/>
          </w:tcPr>
          <w:p>
            <w:pPr>
              <w:spacing w:before="0" w:after="0" w:line="276"/>
              <w:ind w:left="135"/>
              <w:jc w:val="center"/>
            </w:pPr>
          </w:p>
        </w:tc>
        <w:tc>
          <w:tcPr>
            <w:tcW w:w="1908" w:type="dxa"/>
            <w:tcBorders/>
            <w:tcMar>
              <w:top w:w="50" w:type="dxa"/>
              <w:left w:w="100" w:type="dxa"/>
            </w:tcMar>
            <w:vAlign w:val="center"/>
          </w:tcPr>
          <w:p>
            <w:pPr>
              <w:spacing w:before="0" w:after="0" w:line="276"/>
              <w:ind w:left="135"/>
              <w:jc w:val="center"/>
            </w:pPr>
          </w:p>
        </w:tc>
        <w:tc>
          <w:tcPr>
            <w:tcW w:w="22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36"/>
        <w:gridCol w:w="2800"/>
        <w:gridCol w:w="1526"/>
        <w:gridCol w:w="2579"/>
        <w:gridCol w:w="2693"/>
        <w:gridCol w:w="3219"/>
        <w:gridCol w:w="41"/>
      </w:tblGrid>
      <w:tr>
        <w:trPr>
          <w:trHeight w:val="300" w:hRule="atLeast"/>
          <w:trHeight w:val="144" w:hRule="atLeast"/>
        </w:trPr>
        <w:tc>
          <w:tcPr>
            <w:tcW w:w="5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82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51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10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1885" w:type="dxa"/>
            <w:tcBorders/>
            <w:tcMar>
              <w:top w:w="50" w:type="dxa"/>
              <w:left w:w="100" w:type="dxa"/>
            </w:tcMar>
            <w:vAlign w:val="center"/>
          </w:tcPr>
          <w:p>
            <w:pPr>
              <w:spacing w:before="0" w:after="0" w:line="276"/>
              <w:ind w:left="135"/>
              <w:jc w:val="center"/>
            </w:pPr>
          </w:p>
        </w:tc>
        <w:tc>
          <w:tcPr>
            <w:tcW w:w="225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20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61"/>
        <w:gridCol w:w="2587"/>
        <w:gridCol w:w="1569"/>
        <w:gridCol w:w="2628"/>
        <w:gridCol w:w="2739"/>
        <w:gridCol w:w="3269"/>
        <w:gridCol w:w="41"/>
      </w:tblGrid>
      <w:tr>
        <w:trPr>
          <w:trHeight w:val="300" w:hRule="atLeast"/>
          <w:trHeight w:val="144" w:hRule="atLeast"/>
        </w:trPr>
        <w:tc>
          <w:tcPr>
            <w:tcW w:w="5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3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190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154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53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10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9" w:type="dxa"/>
            <w:tcBorders/>
            <w:tcMar>
              <w:top w:w="50" w:type="dxa"/>
              <w:left w:w="100" w:type="dxa"/>
            </w:tcMar>
            <w:vAlign w:val="center"/>
          </w:tcPr>
          <w:p>
            <w:pPr>
              <w:spacing w:before="0" w:after="0" w:line="276"/>
              <w:ind w:left="135"/>
              <w:jc w:val="center"/>
            </w:pPr>
          </w:p>
        </w:tc>
        <w:tc>
          <w:tcPr>
            <w:tcW w:w="1917" w:type="dxa"/>
            <w:tcBorders/>
            <w:tcMar>
              <w:top w:w="50" w:type="dxa"/>
              <w:left w:w="100" w:type="dxa"/>
            </w:tcMar>
            <w:vAlign w:val="center"/>
          </w:tcPr>
          <w:p>
            <w:pPr>
              <w:spacing w:before="0" w:after="0" w:line="276"/>
              <w:ind w:left="135"/>
              <w:jc w:val="center"/>
            </w:pPr>
          </w:p>
        </w:tc>
        <w:tc>
          <w:tcPr>
            <w:tcW w:w="22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8"/>
        <w:gridCol w:w="3040"/>
        <w:gridCol w:w="1478"/>
        <w:gridCol w:w="2523"/>
        <w:gridCol w:w="2641"/>
        <w:gridCol w:w="3163"/>
        <w:gridCol w:w="41"/>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94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09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30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36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960"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163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0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6"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2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006649" w:id="15"/>
    <w:p>
      <w:pPr>
        <w:sectPr>
          <w:pgSz w:w="16383" w:h="11906" w:orient="landscape"/>
        </w:sectPr>
      </w:pPr>
    </w:p>
    <w:bookmarkEnd w:id="15"/>
    <w:bookmarkEnd w:id="14"/>
    <w:bookmarkStart w:name="block-2000665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Всеобщая история. История Древнего мира : 5-й класс : учебник / Вигасин А. А., Годер Г. И., Свенцицкая И. С.; под ред. Искендерова А. А., Акционерное общество «Издательство «Просвещение»</w:t>
      </w:r>
      <w:bookmarkEnd w:id="21"/>
      <w:r>
        <w:rPr>
          <w:sz w:val="28"/>
        </w:rPr>
        <w:br/>
      </w:r>
      <w:bookmarkStart w:name="c6612d7c-6144-4cab-b55c-f60ef824c9f9" w:id="22"/>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2"/>
      <w:r>
        <w:rPr>
          <w:sz w:val="28"/>
        </w:rPr>
        <w:br/>
      </w:r>
      <w:bookmarkStart w:name="c6612d7c-6144-4cab-b55c-f60ef824c9f9" w:id="23"/>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006650"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