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3111"/>
        <w:gridCol w:w="461"/>
        <w:gridCol w:w="2769"/>
        <w:gridCol w:w="805"/>
        <w:gridCol w:w="2425"/>
        <w:gridCol w:w="1149"/>
      </w:tblGrid>
      <w:tr w:rsidR="00F54CA1" w:rsidRPr="00F54CA1" w:rsidTr="007743D3">
        <w:trPr>
          <w:trHeight w:val="2069"/>
        </w:trPr>
        <w:tc>
          <w:tcPr>
            <w:tcW w:w="3572" w:type="dxa"/>
            <w:gridSpan w:val="2"/>
          </w:tcPr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Рассмотрено</w:t>
            </w: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ШМО учителей  </w:t>
            </w:r>
          </w:p>
          <w:p w:rsidR="007743D3" w:rsidRPr="00F54CA1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протокол </w:t>
            </w:r>
          </w:p>
          <w:p w:rsidR="007743D3" w:rsidRPr="00F54CA1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№1 от 2</w:t>
            </w:r>
            <w:r w:rsidR="00F54CA1"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.08.202</w:t>
            </w:r>
            <w:r w:rsidR="00F54CA1"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  <w:p w:rsidR="007743D3" w:rsidRPr="00F54CA1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</w:t>
            </w:r>
          </w:p>
          <w:p w:rsidR="007743D3" w:rsidRPr="00F54CA1" w:rsidRDefault="00F54CA1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С.В. Шулунова</w:t>
            </w: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</w:tcPr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Согласовано</w:t>
            </w: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F54CA1"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.08.202</w:t>
            </w:r>
            <w:r w:rsidR="00F54CA1"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 УВР</w:t>
            </w: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743D3" w:rsidRPr="00F54CA1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И.Г. Иванова</w:t>
            </w:r>
          </w:p>
          <w:p w:rsidR="007743D3" w:rsidRPr="00F54CA1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</w:tcPr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Утверждаю</w:t>
            </w:r>
          </w:p>
          <w:p w:rsidR="007743D3" w:rsidRPr="00F54CA1" w:rsidRDefault="002A541F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Приказ от </w:t>
            </w:r>
            <w:r w:rsidR="007743D3"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F54CA1"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  <w:r w:rsidR="007743D3"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.08.2</w:t>
            </w:r>
            <w:r w:rsidR="00F54CA1"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  <w:p w:rsidR="007743D3" w:rsidRPr="00F54CA1" w:rsidRDefault="00242F25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№ </w:t>
            </w:r>
            <w:r w:rsidR="00F54CA1"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</w:t>
            </w:r>
            <w:r w:rsidR="007743D3" w:rsidRPr="00F54CA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-ОД</w:t>
            </w:r>
          </w:p>
          <w:p w:rsidR="007743D3" w:rsidRPr="00F54CA1" w:rsidRDefault="00F54CA1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="007743D3"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иректор</w:t>
            </w:r>
          </w:p>
          <w:p w:rsidR="007743D3" w:rsidRPr="00F54CA1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743D3" w:rsidRPr="00F54CA1" w:rsidRDefault="00F54CA1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А.И. Терехова</w:t>
            </w:r>
            <w:r w:rsidR="007743D3" w:rsidRPr="00F54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4CA1" w:rsidRPr="00F54CA1" w:rsidTr="007743D3">
        <w:trPr>
          <w:gridAfter w:val="1"/>
          <w:wAfter w:w="1149" w:type="dxa"/>
        </w:trPr>
        <w:tc>
          <w:tcPr>
            <w:tcW w:w="3111" w:type="dxa"/>
          </w:tcPr>
          <w:p w:rsidR="006D1671" w:rsidRPr="00F54CA1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</w:tcPr>
          <w:p w:rsidR="006D1671" w:rsidRPr="00F54CA1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</w:tcPr>
          <w:p w:rsidR="006D1671" w:rsidRPr="00F54CA1" w:rsidRDefault="006D1671" w:rsidP="005931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671" w:rsidRPr="002A541F" w:rsidRDefault="006D1671" w:rsidP="006D1671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2A541F" w:rsidP="0036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 «Теория и практика написания сочинений разных жанров», 9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3"/>
      </w:tblGrid>
      <w:tr w:rsidR="002A541F" w:rsidRPr="002A541F" w:rsidTr="00593119"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54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2A541F" w:rsidRPr="002A541F" w:rsidTr="00593119">
        <w:trPr>
          <w:trHeight w:val="444"/>
        </w:trPr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54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6D1671" w:rsidRPr="002A541F" w:rsidTr="00593119">
        <w:trPr>
          <w:trHeight w:val="3863"/>
        </w:trPr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54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(срок  реализации программы)</w:t>
            </w: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2A541F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671" w:rsidRPr="002A541F" w:rsidRDefault="002A541F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4EFA" w:rsidRPr="002A541F" w:rsidRDefault="00B34EFA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EFA" w:rsidRPr="002A541F" w:rsidRDefault="00B34EFA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F44" w:rsidRPr="002A541F" w:rsidRDefault="00367F44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EFA" w:rsidRPr="002A541F" w:rsidRDefault="00B34EFA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671" w:rsidRPr="002A541F" w:rsidRDefault="00DB1CD0" w:rsidP="0009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Ивановой Ириной Германовной</w:t>
            </w:r>
          </w:p>
        </w:tc>
      </w:tr>
    </w:tbl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D3" w:rsidRPr="002A541F" w:rsidRDefault="007743D3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D3" w:rsidRPr="002A541F" w:rsidRDefault="007743D3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2A541F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1F" w:rsidRPr="002A541F" w:rsidRDefault="002A541F" w:rsidP="002A5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Малиновка</w:t>
      </w:r>
    </w:p>
    <w:p w:rsidR="006D1671" w:rsidRPr="002A541F" w:rsidRDefault="00745188" w:rsidP="002A5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54C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1DDA"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671" w:rsidRPr="002A54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D1671" w:rsidRPr="002A541F" w:rsidRDefault="006D1671" w:rsidP="006D1671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A541F" w:rsidRDefault="002A541F" w:rsidP="002A541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2A541F">
        <w:rPr>
          <w:rFonts w:ascii="Times New Roman" w:eastAsia="Calibri" w:hAnsi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eastAsia="Calibri" w:hAnsi="Times New Roman"/>
          <w:b/>
          <w:sz w:val="24"/>
          <w:szCs w:val="24"/>
        </w:rPr>
        <w:t>курса внеурочной деятельности</w:t>
      </w:r>
    </w:p>
    <w:p w:rsidR="002A541F" w:rsidRPr="002A541F" w:rsidRDefault="002A541F" w:rsidP="002A541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2A541F">
        <w:rPr>
          <w:rFonts w:ascii="Times New Roman" w:eastAsia="Calibri" w:hAnsi="Times New Roman"/>
          <w:b/>
          <w:sz w:val="24"/>
          <w:szCs w:val="24"/>
        </w:rPr>
        <w:t xml:space="preserve"> «Теория и практика написания сочинений разных жанров»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41F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результаты: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41F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1) владение всеми видами речевой деятельности: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владение разными видами чтения (поисковым, просмотровым, ознакомительным, изучающим) текстов разных стилей и жанров; адекватное восприятие на слух текстов разных стилей и жанров; владение разными видами аудирования.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я на электронных носителях;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умение воспроизводить прослушанный или прочитанный текст с заданной степенью свёрнутости (план, пересказ) умение создавать устные и письменные тексты разных типов.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       окружающей действительности, к прочитанному, услышанному, увиденному;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владение различными видами монолога (повествование, описание, рассуждение) и диалога.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lastRenderedPageBreak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способность осуществлять речевой самоконтроль в процессе учебной деятельности и в повседневной практике речевого общения;         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2A541F" w:rsidRPr="002A541F" w:rsidRDefault="002A541F" w:rsidP="002A541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докладом; участие в спорах, обсуждениях актуальных тем с использованием различных средств аргументации;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  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   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</w:t>
      </w:r>
    </w:p>
    <w:p w:rsidR="002A541F" w:rsidRPr="002A541F" w:rsidRDefault="002A541F" w:rsidP="002A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541F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  1)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общества:</w:t>
      </w:r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  2) понимание места родного языка в системе гуманитарных наук и его роли в образовании в целом;</w:t>
      </w:r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  3) усвоение основ научных знаний о родном языке;</w:t>
      </w:r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4) освоение базовых понятий лингвистики: лингвистика и её основные разделы; язык и речь, речевое общение, речь устная и письменная; монолог, диалог; ситуация речевого общения; разговорная речь, научный, публицистический, официально-деловой стили, язык художественной литературы;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языка, изучаемыми в 8 классе;</w:t>
      </w:r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>6)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</w:t>
      </w:r>
    </w:p>
    <w:p w:rsidR="002A541F" w:rsidRPr="002A541F" w:rsidRDefault="002A541F" w:rsidP="002A54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41F">
        <w:rPr>
          <w:rFonts w:ascii="Times New Roman" w:hAnsi="Times New Roman"/>
          <w:sz w:val="24"/>
          <w:szCs w:val="24"/>
          <w:lang w:eastAsia="ru-RU"/>
        </w:rPr>
        <w:t xml:space="preserve">   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A541F" w:rsidRDefault="002A541F" w:rsidP="002A541F">
      <w:pPr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DB1CD0" w:rsidRPr="002A541F" w:rsidRDefault="00DB1CD0" w:rsidP="00DB1CD0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iCs/>
          <w:color w:val="FF0000"/>
        </w:rPr>
      </w:pPr>
    </w:p>
    <w:p w:rsidR="002A541F" w:rsidRDefault="002A541F" w:rsidP="002A541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  <w:lang w:eastAsia="ru-RU"/>
        </w:rPr>
      </w:pPr>
      <w:r w:rsidRPr="002A541F">
        <w:rPr>
          <w:rFonts w:ascii="Times New Roman" w:hAnsi="Times New Roman"/>
          <w:b/>
          <w:spacing w:val="-10"/>
          <w:sz w:val="24"/>
          <w:szCs w:val="24"/>
          <w:lang w:eastAsia="ru-RU"/>
        </w:rPr>
        <w:t>Содержание предмета «Теория и практика написания сочинений разных жанров»</w:t>
      </w:r>
    </w:p>
    <w:p w:rsidR="002A541F" w:rsidRPr="002A541F" w:rsidRDefault="002A541F" w:rsidP="002A541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  <w:lang w:eastAsia="ru-RU"/>
        </w:rPr>
      </w:pPr>
    </w:p>
    <w:p w:rsidR="00294DA2" w:rsidRPr="00CE549F" w:rsidRDefault="00294DA2" w:rsidP="00294D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Тема 1.  Спецификация  третьей части экзаменационной работы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>Треть часть экзаменационной работы – сочинение-рассуждение, содержащее аргументацию, включающую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примеры из исходного текста:  9.1, 9.2. 9</w:t>
      </w:r>
      <w:r w:rsidRPr="00CE549F">
        <w:rPr>
          <w:rFonts w:ascii="Times New Roman" w:hAnsi="Times New Roman"/>
          <w:sz w:val="24"/>
          <w:szCs w:val="24"/>
          <w:lang w:eastAsia="ru-RU"/>
        </w:rPr>
        <w:t xml:space="preserve">.3. Связь первого варианта с языковой теорией, смыслом и назначением языковых единиц, спецификой их функционирования в конкретных текстах.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знать: </w:t>
      </w:r>
    </w:p>
    <w:p w:rsidR="00294DA2" w:rsidRPr="00CE549F" w:rsidRDefault="00294DA2" w:rsidP="00294DA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основные правила работы с текстом. 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уметь: </w:t>
      </w:r>
    </w:p>
    <w:p w:rsidR="00294DA2" w:rsidRPr="00CE549F" w:rsidRDefault="00294DA2" w:rsidP="00294DA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различать характер творческих заданий к тексту.  </w:t>
      </w:r>
    </w:p>
    <w:p w:rsidR="00294DA2" w:rsidRDefault="00294DA2" w:rsidP="002A54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4DA2" w:rsidRPr="00CE549F" w:rsidRDefault="00294DA2" w:rsidP="00294D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Тема 2.  Понятийно-справочный аппарат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Терминология формулировок творческого задания: текст, тема, основная мысль; типы текста (повествование, описание, рассуждение); типы рассуждения (индуктивное и дедуктивное); доказательства в рассуждении; типы аргументации; композиция текста; логические и фактические ошибки.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знать: </w:t>
      </w:r>
    </w:p>
    <w:p w:rsidR="00294DA2" w:rsidRPr="00CE549F" w:rsidRDefault="00294DA2" w:rsidP="00294DA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понятийно-справочный аппарат.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уметь: </w:t>
      </w:r>
    </w:p>
    <w:p w:rsidR="00294DA2" w:rsidRPr="00CE549F" w:rsidRDefault="00294DA2" w:rsidP="00294DA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различать понятия, связанные с анализом и построением текста. 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4DA2" w:rsidRDefault="00294DA2" w:rsidP="002A54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4DA2" w:rsidRPr="00CE549F" w:rsidRDefault="00294DA2" w:rsidP="00294D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Тема 3.  Критерии оценивания творческой работы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функционально-стилистическая и эмоционально-экспрессивная. Выбор и организация языковых средств в соответствии с темой, целями, сферой и ситуацией общения. 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знать: </w:t>
      </w:r>
    </w:p>
    <w:p w:rsidR="00294DA2" w:rsidRPr="00CE549F" w:rsidRDefault="00294DA2" w:rsidP="00294D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основные сведения по стилистике русского языка. 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уметь: </w:t>
      </w:r>
    </w:p>
    <w:p w:rsidR="00294DA2" w:rsidRPr="00CE549F" w:rsidRDefault="00294DA2" w:rsidP="00294D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>определять стилистическую принадлежность слов и выражений;</w:t>
      </w:r>
    </w:p>
    <w:p w:rsidR="00294DA2" w:rsidRPr="00CE549F" w:rsidRDefault="00294DA2" w:rsidP="00294D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работать со стилистическими синонимами. </w:t>
      </w:r>
    </w:p>
    <w:p w:rsidR="00294DA2" w:rsidRDefault="00294DA2" w:rsidP="002A54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4DA2" w:rsidRPr="00CE549F" w:rsidRDefault="00294DA2" w:rsidP="00294D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Тема 4</w:t>
      </w:r>
      <w:r w:rsidRPr="00CE549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E549F">
        <w:rPr>
          <w:rFonts w:ascii="Times New Roman" w:hAnsi="Times New Roman"/>
          <w:b/>
          <w:sz w:val="24"/>
          <w:szCs w:val="24"/>
          <w:lang w:eastAsia="ru-RU"/>
        </w:rPr>
        <w:t>Классификация грамматических и речевых ошибок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>Нарушение норм словообразования, словоизменения, построения словосочетания и предложения. Ошибки в структуре слова, в структуре словосочетания, в структуре предложения.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>Нарушение речевых норм. Употребление слов в несвойственном ему значении, несоответствие слова стилю текста, нарушение лексической сочетаемости, плеоназм, тавтология, смешение паронимов, нарушение структуры фразеологизма.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знать: </w:t>
      </w:r>
      <w:r w:rsidRPr="00CE549F">
        <w:rPr>
          <w:rFonts w:ascii="Times New Roman" w:hAnsi="Times New Roman"/>
          <w:sz w:val="24"/>
          <w:szCs w:val="24"/>
          <w:lang w:eastAsia="ru-RU"/>
        </w:rPr>
        <w:t>виды грамматических и речевых ошибок, а также нормы словоупотребления.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Обучающиеся должны уметь</w:t>
      </w:r>
      <w:r w:rsidRPr="00CE549F">
        <w:rPr>
          <w:rFonts w:ascii="Times New Roman" w:hAnsi="Times New Roman"/>
          <w:sz w:val="24"/>
          <w:szCs w:val="24"/>
          <w:lang w:eastAsia="ru-RU"/>
        </w:rPr>
        <w:t>: соблюдать нормы построения языковых единиц и нормы словоупотребления.</w:t>
      </w:r>
    </w:p>
    <w:p w:rsidR="00294DA2" w:rsidRPr="00CE549F" w:rsidRDefault="00294DA2" w:rsidP="00294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Контроль знаний:</w:t>
      </w:r>
      <w:r w:rsidRPr="00CE549F">
        <w:rPr>
          <w:rFonts w:ascii="Times New Roman" w:hAnsi="Times New Roman"/>
          <w:sz w:val="24"/>
          <w:szCs w:val="24"/>
          <w:lang w:eastAsia="ru-RU"/>
        </w:rPr>
        <w:t xml:space="preserve"> тренировочные упражнения. 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DA2" w:rsidRPr="00CE549F" w:rsidRDefault="00294DA2" w:rsidP="00294D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Тема 5. Построение сочинения-рассуждения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лингвистического положения.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549F">
        <w:rPr>
          <w:rFonts w:ascii="Times New Roman" w:hAnsi="Times New Roman"/>
          <w:sz w:val="24"/>
          <w:szCs w:val="24"/>
          <w:lang w:eastAsia="ru-RU"/>
        </w:rPr>
        <w:t xml:space="preserve">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 xml:space="preserve">Обучающиеся должны знать: </w:t>
      </w:r>
      <w:r w:rsidRPr="00CE549F">
        <w:rPr>
          <w:rFonts w:ascii="Times New Roman" w:hAnsi="Times New Roman"/>
          <w:sz w:val="24"/>
          <w:szCs w:val="24"/>
          <w:lang w:eastAsia="ru-RU"/>
        </w:rPr>
        <w:t>правила построения рассуждения на лингвистическую тему и рассуждения на основе анализа текста.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Обучающиеся должны уметь: </w:t>
      </w:r>
      <w:r w:rsidRPr="00CE549F">
        <w:rPr>
          <w:rFonts w:ascii="Times New Roman" w:hAnsi="Times New Roman"/>
          <w:sz w:val="24"/>
          <w:szCs w:val="24"/>
          <w:lang w:eastAsia="ru-RU"/>
        </w:rPr>
        <w:t>подбирать примеры для обоснования лингвистического положения, подбирать примеры-аргументы, доказывающие правильность понимания текста; правильно оформлять сочинение в композиционном и речевом отношении.</w:t>
      </w:r>
    </w:p>
    <w:p w:rsidR="00294DA2" w:rsidRPr="00CE549F" w:rsidRDefault="00294DA2" w:rsidP="00294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49F">
        <w:rPr>
          <w:rFonts w:ascii="Times New Roman" w:hAnsi="Times New Roman"/>
          <w:b/>
          <w:sz w:val="24"/>
          <w:szCs w:val="24"/>
          <w:lang w:eastAsia="ru-RU"/>
        </w:rPr>
        <w:t>Контроль знаний:</w:t>
      </w:r>
      <w:r w:rsidRPr="00CE549F">
        <w:rPr>
          <w:rFonts w:ascii="Times New Roman" w:hAnsi="Times New Roman"/>
          <w:sz w:val="24"/>
          <w:szCs w:val="24"/>
          <w:lang w:eastAsia="ru-RU"/>
        </w:rPr>
        <w:t xml:space="preserve"> тренировочные упражнения; практические работы.</w:t>
      </w:r>
    </w:p>
    <w:p w:rsidR="00294DA2" w:rsidRDefault="00294DA2" w:rsidP="002A54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4DA2" w:rsidRDefault="00294DA2" w:rsidP="002A54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1655" w:rsidRDefault="002B1655" w:rsidP="00B47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94DA2" w:rsidRDefault="00294DA2" w:rsidP="00B47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94DA2" w:rsidRDefault="00294DA2" w:rsidP="00B47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94DA2" w:rsidRPr="002A541F" w:rsidRDefault="00294DA2" w:rsidP="00B47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B1655" w:rsidRPr="002A541F" w:rsidRDefault="002B1655" w:rsidP="00B47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D1671" w:rsidRPr="00294DA2" w:rsidRDefault="006D1671" w:rsidP="00B47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="00294DA2" w:rsidRPr="0029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1671" w:rsidRPr="00294DA2" w:rsidRDefault="006D1671" w:rsidP="006D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984"/>
        <w:gridCol w:w="6246"/>
        <w:gridCol w:w="2268"/>
      </w:tblGrid>
      <w:tr w:rsidR="00294DA2" w:rsidRPr="00294DA2" w:rsidTr="00294DA2">
        <w:trPr>
          <w:trHeight w:val="414"/>
        </w:trPr>
        <w:tc>
          <w:tcPr>
            <w:tcW w:w="984" w:type="dxa"/>
            <w:vMerge w:val="restart"/>
            <w:vAlign w:val="center"/>
          </w:tcPr>
          <w:p w:rsidR="00294DA2" w:rsidRPr="00294DA2" w:rsidRDefault="00294DA2" w:rsidP="00593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46" w:type="dxa"/>
            <w:vMerge w:val="restart"/>
            <w:vAlign w:val="center"/>
          </w:tcPr>
          <w:p w:rsidR="00294DA2" w:rsidRPr="00294DA2" w:rsidRDefault="00294DA2" w:rsidP="005931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  <w:vAlign w:val="center"/>
          </w:tcPr>
          <w:p w:rsidR="00294DA2" w:rsidRPr="00294DA2" w:rsidRDefault="00294DA2" w:rsidP="00593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94DA2" w:rsidRPr="00294DA2" w:rsidTr="00294DA2">
        <w:trPr>
          <w:trHeight w:val="414"/>
        </w:trPr>
        <w:tc>
          <w:tcPr>
            <w:tcW w:w="984" w:type="dxa"/>
            <w:vMerge/>
            <w:vAlign w:val="center"/>
          </w:tcPr>
          <w:p w:rsidR="00294DA2" w:rsidRPr="00294DA2" w:rsidRDefault="00294DA2" w:rsidP="005931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vMerge/>
            <w:vAlign w:val="center"/>
          </w:tcPr>
          <w:p w:rsidR="00294DA2" w:rsidRPr="00294DA2" w:rsidRDefault="00294DA2" w:rsidP="005931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94DA2" w:rsidRPr="00294DA2" w:rsidRDefault="00294DA2" w:rsidP="005931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A2" w:rsidRPr="00294DA2" w:rsidTr="00294DA2">
        <w:tc>
          <w:tcPr>
            <w:tcW w:w="984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6" w:type="dxa"/>
          </w:tcPr>
          <w:p w:rsidR="00294DA2" w:rsidRPr="00294DA2" w:rsidRDefault="00294DA2" w:rsidP="002A54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Спецификация  третьей части экзаменационной работы</w:t>
            </w:r>
          </w:p>
        </w:tc>
        <w:tc>
          <w:tcPr>
            <w:tcW w:w="2268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DA2" w:rsidRPr="00294DA2" w:rsidTr="00294DA2">
        <w:tc>
          <w:tcPr>
            <w:tcW w:w="984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6" w:type="dxa"/>
          </w:tcPr>
          <w:p w:rsidR="00294DA2" w:rsidRPr="00294DA2" w:rsidRDefault="00294DA2" w:rsidP="002A54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Понятийно-справочный аппарат  </w:t>
            </w:r>
          </w:p>
        </w:tc>
        <w:tc>
          <w:tcPr>
            <w:tcW w:w="2268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DA2" w:rsidRPr="00294DA2" w:rsidTr="00294DA2">
        <w:tc>
          <w:tcPr>
            <w:tcW w:w="984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6" w:type="dxa"/>
          </w:tcPr>
          <w:p w:rsidR="00294DA2" w:rsidRPr="00294DA2" w:rsidRDefault="00294DA2" w:rsidP="002A54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  <w:t>Критерии оценивания творческой работы</w:t>
            </w:r>
          </w:p>
        </w:tc>
        <w:tc>
          <w:tcPr>
            <w:tcW w:w="2268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DA2" w:rsidRPr="00294DA2" w:rsidTr="00294DA2">
        <w:tc>
          <w:tcPr>
            <w:tcW w:w="984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6" w:type="dxa"/>
          </w:tcPr>
          <w:p w:rsidR="00294DA2" w:rsidRPr="00294DA2" w:rsidRDefault="00294DA2" w:rsidP="002A54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  <w:t>Классификация грамматических и речевых ошибок</w:t>
            </w:r>
          </w:p>
        </w:tc>
        <w:tc>
          <w:tcPr>
            <w:tcW w:w="2268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4DA2" w:rsidRPr="00294DA2" w:rsidTr="00294DA2">
        <w:tc>
          <w:tcPr>
            <w:tcW w:w="984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6" w:type="dxa"/>
          </w:tcPr>
          <w:p w:rsidR="00294DA2" w:rsidRPr="00294DA2" w:rsidRDefault="00294DA2" w:rsidP="002A54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Calibri" w:hAnsi="Times New Roman"/>
                <w:spacing w:val="-10"/>
                <w:sz w:val="24"/>
                <w:szCs w:val="24"/>
                <w:lang w:eastAsia="ru-RU"/>
              </w:rPr>
              <w:t>Построение сочинения- рассуждения</w:t>
            </w:r>
          </w:p>
        </w:tc>
        <w:tc>
          <w:tcPr>
            <w:tcW w:w="2268" w:type="dxa"/>
            <w:vAlign w:val="center"/>
          </w:tcPr>
          <w:p w:rsidR="00294DA2" w:rsidRPr="00294DA2" w:rsidRDefault="00294DA2" w:rsidP="002A5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94DA2" w:rsidRPr="00294DA2" w:rsidTr="00294DA2">
        <w:tc>
          <w:tcPr>
            <w:tcW w:w="7230" w:type="dxa"/>
            <w:gridSpan w:val="2"/>
            <w:vAlign w:val="center"/>
          </w:tcPr>
          <w:p w:rsidR="00294DA2" w:rsidRPr="00294DA2" w:rsidRDefault="00294DA2" w:rsidP="002A54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68" w:type="dxa"/>
          </w:tcPr>
          <w:p w:rsidR="00294DA2" w:rsidRPr="00294DA2" w:rsidRDefault="00294DA2" w:rsidP="002A54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294DA2">
              <w:rPr>
                <w:rFonts w:ascii="Times New Roman" w:eastAsia="Calibri" w:hAnsi="Times New Roman"/>
                <w:b/>
                <w:spacing w:val="-10"/>
                <w:sz w:val="24"/>
                <w:szCs w:val="24"/>
                <w:lang w:eastAsia="ru-RU"/>
              </w:rPr>
              <w:t>34</w:t>
            </w:r>
          </w:p>
        </w:tc>
      </w:tr>
    </w:tbl>
    <w:p w:rsidR="00B47557" w:rsidRPr="002A541F" w:rsidRDefault="00B47557" w:rsidP="006D1671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47557" w:rsidRPr="002A541F" w:rsidRDefault="00B47557" w:rsidP="006D1671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B653F" w:rsidRPr="00294DA2" w:rsidRDefault="005B653F" w:rsidP="00C77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B653F" w:rsidRPr="00294DA2" w:rsidSect="002B16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 %1."/>
      <w:lvlJc w:val="left"/>
      <w:pPr>
        <w:tabs>
          <w:tab w:val="num" w:pos="1117"/>
        </w:tabs>
        <w:ind w:left="1117" w:hanging="360"/>
      </w:pPr>
    </w:lvl>
    <w:lvl w:ilvl="1">
      <w:start w:val="1"/>
      <w:numFmt w:val="lowerLetter"/>
      <w:lvlText w:val=" %2)"/>
      <w:lvlJc w:val="left"/>
      <w:pPr>
        <w:tabs>
          <w:tab w:val="num" w:pos="1477"/>
        </w:tabs>
        <w:ind w:left="1477" w:hanging="360"/>
      </w:pPr>
    </w:lvl>
    <w:lvl w:ilvl="2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92B66DF"/>
    <w:multiLevelType w:val="hybridMultilevel"/>
    <w:tmpl w:val="9744B5B8"/>
    <w:lvl w:ilvl="0" w:tplc="F9F49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67361"/>
    <w:multiLevelType w:val="hybridMultilevel"/>
    <w:tmpl w:val="4B8A475C"/>
    <w:lvl w:ilvl="0" w:tplc="F9F49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73B99"/>
    <w:multiLevelType w:val="multilevel"/>
    <w:tmpl w:val="52E0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CE57DC"/>
    <w:multiLevelType w:val="hybridMultilevel"/>
    <w:tmpl w:val="49A4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41893"/>
    <w:multiLevelType w:val="hybridMultilevel"/>
    <w:tmpl w:val="EFE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B0AB3"/>
    <w:multiLevelType w:val="multilevel"/>
    <w:tmpl w:val="51A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DF6594"/>
    <w:multiLevelType w:val="multilevel"/>
    <w:tmpl w:val="315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D92D8E"/>
    <w:multiLevelType w:val="hybridMultilevel"/>
    <w:tmpl w:val="B3FA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DB2FB0"/>
    <w:multiLevelType w:val="hybridMultilevel"/>
    <w:tmpl w:val="6854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5786C"/>
    <w:multiLevelType w:val="hybridMultilevel"/>
    <w:tmpl w:val="B776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3"/>
  </w:num>
  <w:num w:numId="5">
    <w:abstractNumId w:val="18"/>
  </w:num>
  <w:num w:numId="6">
    <w:abstractNumId w:val="19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6"/>
  </w:num>
  <w:num w:numId="21">
    <w:abstractNumId w:val="22"/>
  </w:num>
  <w:num w:numId="22">
    <w:abstractNumId w:val="20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71D7"/>
    <w:rsid w:val="00023AB3"/>
    <w:rsid w:val="0008545A"/>
    <w:rsid w:val="00097C69"/>
    <w:rsid w:val="00097F2A"/>
    <w:rsid w:val="000A066D"/>
    <w:rsid w:val="001577F6"/>
    <w:rsid w:val="00242F25"/>
    <w:rsid w:val="00294DA2"/>
    <w:rsid w:val="002A541F"/>
    <w:rsid w:val="002B1655"/>
    <w:rsid w:val="00367F44"/>
    <w:rsid w:val="00443D52"/>
    <w:rsid w:val="00511236"/>
    <w:rsid w:val="00593119"/>
    <w:rsid w:val="005A6A76"/>
    <w:rsid w:val="005B653F"/>
    <w:rsid w:val="005F42AD"/>
    <w:rsid w:val="006A74AD"/>
    <w:rsid w:val="006D1671"/>
    <w:rsid w:val="006D5A16"/>
    <w:rsid w:val="00745188"/>
    <w:rsid w:val="007743D3"/>
    <w:rsid w:val="007A6C52"/>
    <w:rsid w:val="00817C3C"/>
    <w:rsid w:val="008A1907"/>
    <w:rsid w:val="008B27FA"/>
    <w:rsid w:val="008F60A2"/>
    <w:rsid w:val="00944C1D"/>
    <w:rsid w:val="00973E83"/>
    <w:rsid w:val="00974B7F"/>
    <w:rsid w:val="009C1DDA"/>
    <w:rsid w:val="00A97691"/>
    <w:rsid w:val="00B34EFA"/>
    <w:rsid w:val="00B47557"/>
    <w:rsid w:val="00B77442"/>
    <w:rsid w:val="00B94E30"/>
    <w:rsid w:val="00BC0016"/>
    <w:rsid w:val="00C03CD3"/>
    <w:rsid w:val="00C17459"/>
    <w:rsid w:val="00C51767"/>
    <w:rsid w:val="00C77D6A"/>
    <w:rsid w:val="00CA376E"/>
    <w:rsid w:val="00CA71D7"/>
    <w:rsid w:val="00CE2146"/>
    <w:rsid w:val="00D24778"/>
    <w:rsid w:val="00D34EFF"/>
    <w:rsid w:val="00D72889"/>
    <w:rsid w:val="00DB1CD0"/>
    <w:rsid w:val="00DB46CD"/>
    <w:rsid w:val="00E37B8C"/>
    <w:rsid w:val="00EE5105"/>
    <w:rsid w:val="00F54CA1"/>
    <w:rsid w:val="00FB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778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B1C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5">
    <w:name w:val="Body Text"/>
    <w:basedOn w:val="a"/>
    <w:link w:val="a6"/>
    <w:rsid w:val="00DB1CD0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DB1CD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DB1CD0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37DA-B3C9-4FEA-B421-544AFEB9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HOME</cp:lastModifiedBy>
  <cp:revision>26</cp:revision>
  <cp:lastPrinted>2017-09-19T03:42:00Z</cp:lastPrinted>
  <dcterms:created xsi:type="dcterms:W3CDTF">2016-09-23T00:11:00Z</dcterms:created>
  <dcterms:modified xsi:type="dcterms:W3CDTF">2023-09-26T10:35:00Z</dcterms:modified>
</cp:coreProperties>
</file>